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DB5" w:rsidRPr="00A42DB5" w:rsidRDefault="00A42DB5" w:rsidP="00A42DB5">
      <w:pPr>
        <w:jc w:val="right"/>
        <w:rPr>
          <w:rFonts w:ascii="Arial" w:hAnsi="Arial" w:cs="Arial"/>
          <w:sz w:val="24"/>
          <w:szCs w:val="24"/>
        </w:rPr>
      </w:pPr>
    </w:p>
    <w:p w:rsidR="00A3197D" w:rsidRDefault="00CD037C" w:rsidP="001E032F">
      <w:pPr>
        <w:jc w:val="center"/>
        <w:rPr>
          <w:b/>
        </w:rPr>
      </w:pPr>
      <w:bookmarkStart w:id="0" w:name="_GoBack"/>
      <w:bookmarkEnd w:id="0"/>
      <w:r>
        <w:rPr>
          <w:noProof/>
          <w:lang w:eastAsia="es-MX"/>
        </w:rPr>
        <mc:AlternateContent>
          <mc:Choice Requires="wps">
            <w:drawing>
              <wp:inline distT="0" distB="0" distL="0" distR="0">
                <wp:extent cx="307975" cy="307975"/>
                <wp:effectExtent l="0" t="0" r="0" b="0"/>
                <wp:docPr id="5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97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060F29E" id="AutoShape 1" o:spid="_x0000_s1026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" filled="f" stroked="f">
                <o:lock v:ext="edit" aspectratio="t"/>
                <w10:anchorlock/>
              </v:rect>
            </w:pict>
          </mc:Fallback>
        </mc:AlternateContent>
      </w:r>
      <w:r w:rsidR="001E032F" w:rsidRPr="001E032F">
        <w:rPr>
          <w:b/>
        </w:rPr>
        <w:t>TALLER, APRENDIENDO A CUIDAR MI SALUD SEXUAL</w:t>
      </w:r>
      <w:r w:rsidR="00E72FAB">
        <w:rPr>
          <w:b/>
        </w:rPr>
        <w:t xml:space="preserve"> EN LA COMUNIDAD DE LA SAUCEDA </w:t>
      </w:r>
    </w:p>
    <w:p w:rsidR="00E72FAB" w:rsidRPr="001E032F" w:rsidRDefault="00E72FAB" w:rsidP="001E032F">
      <w:pPr>
        <w:jc w:val="center"/>
        <w:rPr>
          <w:b/>
        </w:rPr>
      </w:pPr>
      <w:r>
        <w:rPr>
          <w:b/>
        </w:rPr>
        <w:t>GRUPO DE EDUCACIÓN PARA LA SALUD.</w:t>
      </w:r>
    </w:p>
    <w:p w:rsidR="001E032F" w:rsidRDefault="00E72FAB" w:rsidP="00A42DB5">
      <w:pPr>
        <w:jc w:val="both"/>
      </w:pPr>
      <w:r>
        <w:rPr>
          <w:noProof/>
          <w:lang w:eastAsia="es-MX"/>
        </w:rPr>
        <w:drawing>
          <wp:inline distT="0" distB="0" distL="0" distR="0">
            <wp:extent cx="5619695" cy="3166054"/>
            <wp:effectExtent l="38100" t="57150" r="114355" b="91496"/>
            <wp:docPr id="2" name="Imagen 2" descr="C:\Users\obrasPublicas\Desktop\fotos Enero 2019\IMG-20190128-WA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brasPublicas\Desktop\fotos Enero 2019\IMG-20190128-WA000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10896" b="140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695" cy="316605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70B56" w:rsidRDefault="00670B56" w:rsidP="00A42DB5">
      <w:pPr>
        <w:jc w:val="both"/>
      </w:pPr>
    </w:p>
    <w:p w:rsidR="006E400F" w:rsidRDefault="006E400F" w:rsidP="00A42DB5">
      <w:pPr>
        <w:jc w:val="both"/>
      </w:pPr>
    </w:p>
    <w:p w:rsidR="00670B56" w:rsidRDefault="006E400F" w:rsidP="00A42DB5">
      <w:pPr>
        <w:jc w:val="both"/>
        <w:rPr>
          <w:rFonts w:ascii="Arial" w:hAnsi="Arial" w:cs="Arial"/>
          <w:sz w:val="24"/>
        </w:rPr>
      </w:pPr>
      <w:r w:rsidRPr="006E400F">
        <w:rPr>
          <w:rFonts w:ascii="Arial" w:hAnsi="Arial" w:cs="Arial"/>
          <w:sz w:val="24"/>
        </w:rPr>
        <w:t xml:space="preserve">Se imparte curso-taller con los integrantes del grupo </w:t>
      </w:r>
      <w:r w:rsidR="00E72FAB">
        <w:rPr>
          <w:rFonts w:ascii="Arial" w:hAnsi="Arial" w:cs="Arial"/>
          <w:sz w:val="24"/>
        </w:rPr>
        <w:t xml:space="preserve">de Educación para la salud en la comunidad de la Sauceda, con 10 mujeres en edades de entre los 20 y los 60 años, para con esto informar a la comunidad sobre lo que es el VIH/SIDA, las ITS y el uso correcto del preservativo masculino. Realizando estas acciones se pretende se multiplique la información entre la población. </w:t>
      </w:r>
    </w:p>
    <w:p w:rsidR="006A1179" w:rsidRPr="006E400F" w:rsidRDefault="006A1179" w:rsidP="00A42DB5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 xml:space="preserve">Se prevenga la proliferación y se tenga conciencia hacia las infecciones. </w:t>
      </w:r>
    </w:p>
    <w:p w:rsidR="00670B56" w:rsidRPr="006E400F" w:rsidRDefault="00670B56" w:rsidP="00A42DB5">
      <w:pPr>
        <w:jc w:val="both"/>
        <w:rPr>
          <w:rFonts w:ascii="Arial" w:hAnsi="Arial" w:cs="Arial"/>
          <w:b/>
          <w:sz w:val="24"/>
        </w:rPr>
      </w:pPr>
    </w:p>
    <w:p w:rsidR="00670B56" w:rsidRDefault="00670B56" w:rsidP="00A42DB5">
      <w:pPr>
        <w:jc w:val="both"/>
        <w:rPr>
          <w:b/>
        </w:rPr>
      </w:pPr>
    </w:p>
    <w:p w:rsidR="00670B56" w:rsidRDefault="00670B56" w:rsidP="00A42DB5">
      <w:pPr>
        <w:jc w:val="both"/>
        <w:rPr>
          <w:b/>
        </w:rPr>
      </w:pPr>
    </w:p>
    <w:p w:rsidR="00670B56" w:rsidRDefault="00670B56" w:rsidP="00A42DB5">
      <w:pPr>
        <w:jc w:val="both"/>
        <w:rPr>
          <w:b/>
        </w:rPr>
      </w:pPr>
    </w:p>
    <w:p w:rsidR="00670B56" w:rsidRDefault="00670B56" w:rsidP="00A42DB5">
      <w:pPr>
        <w:jc w:val="both"/>
        <w:rPr>
          <w:b/>
        </w:rPr>
      </w:pPr>
    </w:p>
    <w:p w:rsidR="00670B56" w:rsidRDefault="00670B56" w:rsidP="00A42DB5">
      <w:pPr>
        <w:jc w:val="both"/>
        <w:rPr>
          <w:b/>
        </w:rPr>
      </w:pPr>
    </w:p>
    <w:p w:rsidR="00670B56" w:rsidRDefault="00670B56" w:rsidP="00A42DB5">
      <w:pPr>
        <w:jc w:val="both"/>
        <w:rPr>
          <w:b/>
        </w:rPr>
      </w:pPr>
    </w:p>
    <w:p w:rsidR="00670B56" w:rsidRDefault="00670B56" w:rsidP="00A42DB5">
      <w:pPr>
        <w:jc w:val="both"/>
        <w:rPr>
          <w:b/>
        </w:rPr>
      </w:pPr>
    </w:p>
    <w:p w:rsidR="00670B56" w:rsidRDefault="00670B56" w:rsidP="00A42DB5">
      <w:pPr>
        <w:jc w:val="both"/>
        <w:rPr>
          <w:b/>
        </w:rPr>
      </w:pPr>
    </w:p>
    <w:p w:rsidR="00670B56" w:rsidRDefault="006A1179" w:rsidP="00670B56">
      <w:pPr>
        <w:jc w:val="center"/>
        <w:rPr>
          <w:b/>
        </w:rPr>
      </w:pPr>
      <w:r>
        <w:rPr>
          <w:b/>
        </w:rPr>
        <w:t>SE LLEVA A CABO EN LA SECUNDARIA COCOLLAN CON GRUPOS DE 3ER AÑO, EL TALLER SOBRE PREVENCION A LA SALUD REPRODUCTIVA, EL USO CORRECTO DEL PRESERVATIVO MASCULINO E INFECCIONES DE TRANSMICION SEXUAL.</w:t>
      </w:r>
    </w:p>
    <w:p w:rsidR="006A1179" w:rsidRDefault="006A1179" w:rsidP="006A1179">
      <w:pPr>
        <w:rPr>
          <w:b/>
        </w:rPr>
      </w:pPr>
      <w:r>
        <w:rPr>
          <w:b/>
          <w:noProof/>
          <w:lang w:eastAsia="es-MX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3022600</wp:posOffset>
            </wp:positionH>
            <wp:positionV relativeFrom="paragraph">
              <wp:posOffset>114300</wp:posOffset>
            </wp:positionV>
            <wp:extent cx="3258185" cy="2778760"/>
            <wp:effectExtent l="38100" t="57150" r="113665" b="97790"/>
            <wp:wrapNone/>
            <wp:docPr id="4" name="Imagen 4" descr="C:\Users\obrasPublicas\Desktop\fotos Enero 2019\IMG-20190128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obrasPublicas\Desktop\fotos Enero 2019\IMG-20190128-WA000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185" cy="277876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b/>
          <w:noProof/>
          <w:lang w:eastAsia="es-MX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-515620</wp:posOffset>
            </wp:positionH>
            <wp:positionV relativeFrom="paragraph">
              <wp:posOffset>113030</wp:posOffset>
            </wp:positionV>
            <wp:extent cx="3311525" cy="2822575"/>
            <wp:effectExtent l="38100" t="57150" r="117475" b="92075"/>
            <wp:wrapNone/>
            <wp:docPr id="3" name="Imagen 3" descr="C:\Users\obrasPublicas\Desktop\fotos Enero 2019\IMG-20190128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brasPublicas\Desktop\fotos Enero 2019\IMG-20190128-WA0009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1525" cy="28225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670B56" w:rsidRDefault="00670B56" w:rsidP="00670B56">
      <w:pPr>
        <w:jc w:val="center"/>
        <w:rPr>
          <w:b/>
        </w:rPr>
      </w:pPr>
    </w:p>
    <w:p w:rsidR="00670B56" w:rsidRDefault="00670B56" w:rsidP="00670B56">
      <w:pPr>
        <w:jc w:val="center"/>
        <w:rPr>
          <w:b/>
        </w:rPr>
      </w:pPr>
    </w:p>
    <w:p w:rsidR="00670B56" w:rsidRDefault="00670B56" w:rsidP="00670B56">
      <w:pPr>
        <w:jc w:val="center"/>
        <w:rPr>
          <w:b/>
        </w:rPr>
      </w:pPr>
    </w:p>
    <w:p w:rsidR="00670B56" w:rsidRDefault="00670B56" w:rsidP="00670B56">
      <w:pPr>
        <w:jc w:val="center"/>
        <w:rPr>
          <w:b/>
        </w:rPr>
      </w:pPr>
    </w:p>
    <w:p w:rsidR="00670B56" w:rsidRDefault="00670B56" w:rsidP="00670B56">
      <w:pPr>
        <w:rPr>
          <w:b/>
        </w:rPr>
      </w:pPr>
    </w:p>
    <w:p w:rsidR="00670B56" w:rsidRDefault="00670B56" w:rsidP="00670B56">
      <w:pPr>
        <w:rPr>
          <w:b/>
        </w:rPr>
      </w:pPr>
    </w:p>
    <w:p w:rsidR="00670B56" w:rsidRDefault="00670B56" w:rsidP="00670B56">
      <w:pPr>
        <w:rPr>
          <w:b/>
        </w:rPr>
      </w:pPr>
    </w:p>
    <w:p w:rsidR="006E400F" w:rsidRDefault="006E400F" w:rsidP="00670B5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</w:p>
    <w:p w:rsidR="006E400F" w:rsidRPr="006E400F" w:rsidRDefault="006E400F" w:rsidP="006E400F">
      <w:pPr>
        <w:rPr>
          <w:rFonts w:ascii="Arial" w:hAnsi="Arial" w:cs="Arial"/>
          <w:sz w:val="24"/>
          <w:szCs w:val="24"/>
        </w:rPr>
      </w:pPr>
    </w:p>
    <w:p w:rsidR="006E400F" w:rsidRPr="006E400F" w:rsidRDefault="006E400F" w:rsidP="006E400F">
      <w:pPr>
        <w:rPr>
          <w:rFonts w:ascii="Arial" w:hAnsi="Arial" w:cs="Arial"/>
          <w:sz w:val="24"/>
          <w:szCs w:val="24"/>
        </w:rPr>
      </w:pPr>
    </w:p>
    <w:p w:rsidR="006E400F" w:rsidRPr="006E400F" w:rsidRDefault="006A1179" w:rsidP="006E400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-514985</wp:posOffset>
            </wp:positionH>
            <wp:positionV relativeFrom="paragraph">
              <wp:posOffset>40640</wp:posOffset>
            </wp:positionV>
            <wp:extent cx="6729095" cy="1896745"/>
            <wp:effectExtent l="38100" t="57150" r="109855" b="103505"/>
            <wp:wrapNone/>
            <wp:docPr id="1" name="Imagen 5" descr="C:\Users\obrasPublicas\Desktop\fotos Enero 2019\IMG-20190128-WA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brasPublicas\Desktop\fotos Enero 2019\IMG-20190128-WA0007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357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9095" cy="189674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6E400F" w:rsidRPr="006E400F" w:rsidRDefault="006E400F" w:rsidP="006E400F">
      <w:pPr>
        <w:rPr>
          <w:rFonts w:ascii="Arial" w:hAnsi="Arial" w:cs="Arial"/>
          <w:sz w:val="24"/>
          <w:szCs w:val="24"/>
        </w:rPr>
      </w:pPr>
    </w:p>
    <w:p w:rsidR="006E400F" w:rsidRPr="006E400F" w:rsidRDefault="006E400F" w:rsidP="006E400F">
      <w:pPr>
        <w:rPr>
          <w:rFonts w:ascii="Arial" w:hAnsi="Arial" w:cs="Arial"/>
          <w:sz w:val="24"/>
          <w:szCs w:val="24"/>
        </w:rPr>
      </w:pPr>
    </w:p>
    <w:p w:rsidR="006E400F" w:rsidRPr="006E400F" w:rsidRDefault="006E400F" w:rsidP="006E400F">
      <w:pPr>
        <w:rPr>
          <w:rFonts w:ascii="Arial" w:hAnsi="Arial" w:cs="Arial"/>
          <w:sz w:val="24"/>
          <w:szCs w:val="24"/>
        </w:rPr>
      </w:pPr>
    </w:p>
    <w:p w:rsidR="006E400F" w:rsidRPr="006E400F" w:rsidRDefault="006E400F" w:rsidP="006E400F">
      <w:pPr>
        <w:rPr>
          <w:rFonts w:ascii="Arial" w:hAnsi="Arial" w:cs="Arial"/>
          <w:sz w:val="24"/>
          <w:szCs w:val="24"/>
        </w:rPr>
      </w:pPr>
    </w:p>
    <w:p w:rsidR="006E400F" w:rsidRPr="006E400F" w:rsidRDefault="006E400F" w:rsidP="006E400F">
      <w:pPr>
        <w:rPr>
          <w:rFonts w:ascii="Arial" w:hAnsi="Arial" w:cs="Arial"/>
          <w:sz w:val="24"/>
          <w:szCs w:val="24"/>
        </w:rPr>
      </w:pPr>
    </w:p>
    <w:p w:rsidR="006E400F" w:rsidRPr="006E400F" w:rsidRDefault="006E400F" w:rsidP="006E400F">
      <w:pPr>
        <w:rPr>
          <w:rFonts w:ascii="Arial" w:hAnsi="Arial" w:cs="Arial"/>
          <w:sz w:val="24"/>
          <w:szCs w:val="24"/>
        </w:rPr>
      </w:pPr>
    </w:p>
    <w:p w:rsidR="006E400F" w:rsidRDefault="006E400F" w:rsidP="006E400F">
      <w:pPr>
        <w:rPr>
          <w:rFonts w:ascii="Arial" w:hAnsi="Arial" w:cs="Arial"/>
          <w:sz w:val="24"/>
          <w:szCs w:val="24"/>
        </w:rPr>
      </w:pPr>
    </w:p>
    <w:p w:rsidR="00670B56" w:rsidRDefault="006A1179" w:rsidP="006E400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lleva a cabo taller sobre concientización del VIH/SIDA, Infecciones de Transmisión sexual, salud reproductiva y uso correcto del preservativo masculino con el apoyo del Medico Municipal el Dr. </w:t>
      </w:r>
      <w:r w:rsidR="00FF7646">
        <w:rPr>
          <w:rFonts w:ascii="Arial" w:hAnsi="Arial" w:cs="Arial"/>
          <w:sz w:val="24"/>
          <w:szCs w:val="24"/>
        </w:rPr>
        <w:t>Abelardo</w:t>
      </w:r>
      <w:r>
        <w:rPr>
          <w:rFonts w:ascii="Arial" w:hAnsi="Arial" w:cs="Arial"/>
          <w:sz w:val="24"/>
          <w:szCs w:val="24"/>
        </w:rPr>
        <w:t xml:space="preserve"> Preciado Cordero, con los grupos de tercer grado de la secundaria Cocollan, teniendo una respuesta favorecedora de parte de la Institución y de sus alumnos, con esto se pretende crear conciencia a corto plazo sobre las conductas de riesgo que los adolescentes toman</w:t>
      </w:r>
      <w:r w:rsidR="006E400F">
        <w:rPr>
          <w:rFonts w:ascii="Arial" w:hAnsi="Arial" w:cs="Arial"/>
          <w:sz w:val="24"/>
          <w:szCs w:val="24"/>
        </w:rPr>
        <w:t xml:space="preserve">. </w:t>
      </w:r>
    </w:p>
    <w:p w:rsidR="006A1179" w:rsidRDefault="006A1179" w:rsidP="006E400F">
      <w:pPr>
        <w:jc w:val="both"/>
        <w:rPr>
          <w:rFonts w:ascii="Arial" w:hAnsi="Arial" w:cs="Arial"/>
          <w:sz w:val="24"/>
          <w:szCs w:val="24"/>
        </w:rPr>
      </w:pPr>
    </w:p>
    <w:p w:rsidR="006A1179" w:rsidRDefault="006A1179" w:rsidP="006E400F">
      <w:pPr>
        <w:jc w:val="both"/>
        <w:rPr>
          <w:rFonts w:ascii="Arial" w:hAnsi="Arial" w:cs="Arial"/>
          <w:sz w:val="24"/>
          <w:szCs w:val="24"/>
        </w:rPr>
      </w:pPr>
    </w:p>
    <w:p w:rsidR="006A1179" w:rsidRDefault="006A1179" w:rsidP="006E400F">
      <w:pPr>
        <w:jc w:val="both"/>
        <w:rPr>
          <w:rFonts w:ascii="Arial" w:hAnsi="Arial" w:cs="Arial"/>
          <w:b/>
          <w:szCs w:val="24"/>
        </w:rPr>
      </w:pPr>
      <w:r w:rsidRPr="006A1179">
        <w:rPr>
          <w:rFonts w:ascii="Arial" w:hAnsi="Arial" w:cs="Arial"/>
          <w:b/>
          <w:szCs w:val="24"/>
        </w:rPr>
        <w:t xml:space="preserve">SE COMIENZAN LOS TRABAJOS DENTRO DEL PROGRAMA PARA LA SALUD DE LAS TRABAJADORAS </w:t>
      </w:r>
      <w:r>
        <w:rPr>
          <w:rFonts w:ascii="Arial" w:hAnsi="Arial" w:cs="Arial"/>
          <w:b/>
          <w:szCs w:val="24"/>
        </w:rPr>
        <w:t>SEXUALES DE LOS BARES DE COCU</w:t>
      </w:r>
      <w:r w:rsidRPr="006A1179">
        <w:rPr>
          <w:rFonts w:ascii="Arial" w:hAnsi="Arial" w:cs="Arial"/>
          <w:b/>
          <w:szCs w:val="24"/>
        </w:rPr>
        <w:t>LA.</w:t>
      </w:r>
    </w:p>
    <w:p w:rsidR="006A1179" w:rsidRDefault="006A1179" w:rsidP="006E400F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noProof/>
          <w:szCs w:val="24"/>
          <w:lang w:eastAsia="es-MX"/>
        </w:rPr>
        <w:drawing>
          <wp:inline distT="0" distB="0" distL="0" distR="0">
            <wp:extent cx="5735707" cy="4104860"/>
            <wp:effectExtent l="38100" t="57150" r="112643" b="86140"/>
            <wp:docPr id="6" name="Imagen 6" descr="C:\Users\obrasPublicas\Desktop\fotos Enero 2019\IMG-20190128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obrasPublicas\Desktop\fotos Enero 2019\IMG-20190128-WA000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076" cy="411156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A1179" w:rsidRDefault="006A1179" w:rsidP="006A1179">
      <w:pPr>
        <w:rPr>
          <w:rFonts w:ascii="Arial" w:hAnsi="Arial" w:cs="Arial"/>
          <w:szCs w:val="24"/>
        </w:rPr>
      </w:pPr>
    </w:p>
    <w:p w:rsidR="006A1179" w:rsidRDefault="006A1179" w:rsidP="006A1179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Se pone en marcha el programa de trabajadoras sexuales en coordinación con servicios médicos municipales, se comienza con la aplicación de pruebas rápidas para la detección del VIH/SIDA así como la afiliación de las trabajadoras sexuales al programa, con la recolección de papeles de identificación  para crear un padrón.</w:t>
      </w:r>
    </w:p>
    <w:p w:rsidR="006A1179" w:rsidRPr="006A1179" w:rsidRDefault="006A1179" w:rsidP="006A1179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Se continuara cada 15 días con la aplicación de Papanicolaou con el apoyo del sector salud, y las </w:t>
      </w:r>
      <w:r w:rsidR="00FF7646">
        <w:rPr>
          <w:rFonts w:ascii="Arial" w:hAnsi="Arial" w:cs="Arial"/>
          <w:szCs w:val="24"/>
        </w:rPr>
        <w:t>pláticas</w:t>
      </w:r>
      <w:r>
        <w:rPr>
          <w:rFonts w:ascii="Arial" w:hAnsi="Arial" w:cs="Arial"/>
          <w:szCs w:val="24"/>
        </w:rPr>
        <w:t xml:space="preserve"> de orientación y asistencia social. </w:t>
      </w:r>
    </w:p>
    <w:sectPr w:rsidR="006A1179" w:rsidRPr="006A1179" w:rsidSect="00A42DB5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C5E41"/>
    <w:multiLevelType w:val="hybridMultilevel"/>
    <w:tmpl w:val="3ECC943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10CB0"/>
    <w:multiLevelType w:val="hybridMultilevel"/>
    <w:tmpl w:val="E00244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226D0A"/>
    <w:multiLevelType w:val="hybridMultilevel"/>
    <w:tmpl w:val="EFE4AF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EE2FED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0114337"/>
    <w:multiLevelType w:val="multilevel"/>
    <w:tmpl w:val="8C92233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845" w:hanging="360"/>
      </w:pPr>
    </w:lvl>
    <w:lvl w:ilvl="2">
      <w:start w:val="1"/>
      <w:numFmt w:val="decimal"/>
      <w:lvlText w:val="%1.%2.%3"/>
      <w:lvlJc w:val="left"/>
      <w:pPr>
        <w:ind w:left="3690" w:hanging="720"/>
      </w:pPr>
    </w:lvl>
    <w:lvl w:ilvl="3">
      <w:start w:val="1"/>
      <w:numFmt w:val="decimal"/>
      <w:lvlText w:val="%1.%2.%3.%4"/>
      <w:lvlJc w:val="left"/>
      <w:pPr>
        <w:ind w:left="5175" w:hanging="720"/>
      </w:pPr>
    </w:lvl>
    <w:lvl w:ilvl="4">
      <w:start w:val="1"/>
      <w:numFmt w:val="decimal"/>
      <w:lvlText w:val="%1.%2.%3.%4.%5"/>
      <w:lvlJc w:val="left"/>
      <w:pPr>
        <w:ind w:left="7020" w:hanging="1080"/>
      </w:pPr>
    </w:lvl>
    <w:lvl w:ilvl="5">
      <w:start w:val="1"/>
      <w:numFmt w:val="decimal"/>
      <w:lvlText w:val="%1.%2.%3.%4.%5.%6"/>
      <w:lvlJc w:val="left"/>
      <w:pPr>
        <w:ind w:left="8505" w:hanging="1080"/>
      </w:pPr>
    </w:lvl>
    <w:lvl w:ilvl="6">
      <w:start w:val="1"/>
      <w:numFmt w:val="decimal"/>
      <w:lvlText w:val="%1.%2.%3.%4.%5.%6.%7"/>
      <w:lvlJc w:val="left"/>
      <w:pPr>
        <w:ind w:left="10350" w:hanging="1440"/>
      </w:pPr>
    </w:lvl>
    <w:lvl w:ilvl="7">
      <w:start w:val="1"/>
      <w:numFmt w:val="decimal"/>
      <w:lvlText w:val="%1.%2.%3.%4.%5.%6.%7.%8"/>
      <w:lvlJc w:val="left"/>
      <w:pPr>
        <w:ind w:left="11835" w:hanging="1440"/>
      </w:pPr>
    </w:lvl>
    <w:lvl w:ilvl="8">
      <w:start w:val="1"/>
      <w:numFmt w:val="decimal"/>
      <w:lvlText w:val="%1.%2.%3.%4.%5.%6.%7.%8.%9"/>
      <w:lvlJc w:val="left"/>
      <w:pPr>
        <w:ind w:left="13320" w:hanging="1440"/>
      </w:pPr>
    </w:lvl>
  </w:abstractNum>
  <w:abstractNum w:abstractNumId="5" w15:restartNumberingAfterBreak="0">
    <w:nsid w:val="7A270A90"/>
    <w:multiLevelType w:val="hybridMultilevel"/>
    <w:tmpl w:val="BC7A405C"/>
    <w:lvl w:ilvl="0" w:tplc="5032FABC">
      <w:start w:val="5"/>
      <w:numFmt w:val="decimal"/>
      <w:lvlText w:val="%1."/>
      <w:lvlJc w:val="left"/>
      <w:pPr>
        <w:ind w:left="1125" w:hanging="360"/>
      </w:pPr>
    </w:lvl>
    <w:lvl w:ilvl="1" w:tplc="080A0019">
      <w:start w:val="1"/>
      <w:numFmt w:val="lowerLetter"/>
      <w:lvlText w:val="%2."/>
      <w:lvlJc w:val="left"/>
      <w:pPr>
        <w:ind w:left="1845" w:hanging="360"/>
      </w:pPr>
    </w:lvl>
    <w:lvl w:ilvl="2" w:tplc="080A001B">
      <w:start w:val="1"/>
      <w:numFmt w:val="lowerRoman"/>
      <w:lvlText w:val="%3."/>
      <w:lvlJc w:val="right"/>
      <w:pPr>
        <w:ind w:left="2565" w:hanging="180"/>
      </w:pPr>
    </w:lvl>
    <w:lvl w:ilvl="3" w:tplc="080A000F">
      <w:start w:val="1"/>
      <w:numFmt w:val="decimal"/>
      <w:lvlText w:val="%4."/>
      <w:lvlJc w:val="left"/>
      <w:pPr>
        <w:ind w:left="3285" w:hanging="360"/>
      </w:pPr>
    </w:lvl>
    <w:lvl w:ilvl="4" w:tplc="080A0019">
      <w:start w:val="1"/>
      <w:numFmt w:val="lowerLetter"/>
      <w:lvlText w:val="%5."/>
      <w:lvlJc w:val="left"/>
      <w:pPr>
        <w:ind w:left="4005" w:hanging="360"/>
      </w:pPr>
    </w:lvl>
    <w:lvl w:ilvl="5" w:tplc="080A001B">
      <w:start w:val="1"/>
      <w:numFmt w:val="lowerRoman"/>
      <w:lvlText w:val="%6."/>
      <w:lvlJc w:val="right"/>
      <w:pPr>
        <w:ind w:left="4725" w:hanging="180"/>
      </w:pPr>
    </w:lvl>
    <w:lvl w:ilvl="6" w:tplc="080A000F">
      <w:start w:val="1"/>
      <w:numFmt w:val="decimal"/>
      <w:lvlText w:val="%7."/>
      <w:lvlJc w:val="left"/>
      <w:pPr>
        <w:ind w:left="5445" w:hanging="360"/>
      </w:pPr>
    </w:lvl>
    <w:lvl w:ilvl="7" w:tplc="080A0019">
      <w:start w:val="1"/>
      <w:numFmt w:val="lowerLetter"/>
      <w:lvlText w:val="%8."/>
      <w:lvlJc w:val="left"/>
      <w:pPr>
        <w:ind w:left="6165" w:hanging="360"/>
      </w:pPr>
    </w:lvl>
    <w:lvl w:ilvl="8" w:tplc="080A001B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7E23692F"/>
    <w:multiLevelType w:val="hybridMultilevel"/>
    <w:tmpl w:val="221C0BC4"/>
    <w:lvl w:ilvl="0" w:tplc="868C24E8">
      <w:start w:val="3"/>
      <w:numFmt w:val="decimal"/>
      <w:lvlText w:val="%1."/>
      <w:lvlJc w:val="left"/>
      <w:pPr>
        <w:ind w:left="765" w:hanging="360"/>
      </w:pPr>
    </w:lvl>
    <w:lvl w:ilvl="1" w:tplc="080A0019">
      <w:start w:val="1"/>
      <w:numFmt w:val="lowerLetter"/>
      <w:lvlText w:val="%2."/>
      <w:lvlJc w:val="left"/>
      <w:pPr>
        <w:ind w:left="1485" w:hanging="360"/>
      </w:pPr>
    </w:lvl>
    <w:lvl w:ilvl="2" w:tplc="080A001B">
      <w:start w:val="1"/>
      <w:numFmt w:val="lowerRoman"/>
      <w:lvlText w:val="%3."/>
      <w:lvlJc w:val="right"/>
      <w:pPr>
        <w:ind w:left="2205" w:hanging="180"/>
      </w:pPr>
    </w:lvl>
    <w:lvl w:ilvl="3" w:tplc="080A000F">
      <w:start w:val="1"/>
      <w:numFmt w:val="decimal"/>
      <w:lvlText w:val="%4."/>
      <w:lvlJc w:val="left"/>
      <w:pPr>
        <w:ind w:left="2925" w:hanging="360"/>
      </w:pPr>
    </w:lvl>
    <w:lvl w:ilvl="4" w:tplc="080A0019">
      <w:start w:val="1"/>
      <w:numFmt w:val="lowerLetter"/>
      <w:lvlText w:val="%5."/>
      <w:lvlJc w:val="left"/>
      <w:pPr>
        <w:ind w:left="3645" w:hanging="360"/>
      </w:pPr>
    </w:lvl>
    <w:lvl w:ilvl="5" w:tplc="080A001B">
      <w:start w:val="1"/>
      <w:numFmt w:val="lowerRoman"/>
      <w:lvlText w:val="%6."/>
      <w:lvlJc w:val="right"/>
      <w:pPr>
        <w:ind w:left="4365" w:hanging="180"/>
      </w:pPr>
    </w:lvl>
    <w:lvl w:ilvl="6" w:tplc="080A000F">
      <w:start w:val="1"/>
      <w:numFmt w:val="decimal"/>
      <w:lvlText w:val="%7."/>
      <w:lvlJc w:val="left"/>
      <w:pPr>
        <w:ind w:left="5085" w:hanging="360"/>
      </w:pPr>
    </w:lvl>
    <w:lvl w:ilvl="7" w:tplc="080A0019">
      <w:start w:val="1"/>
      <w:numFmt w:val="lowerLetter"/>
      <w:lvlText w:val="%8."/>
      <w:lvlJc w:val="left"/>
      <w:pPr>
        <w:ind w:left="5805" w:hanging="360"/>
      </w:pPr>
    </w:lvl>
    <w:lvl w:ilvl="8" w:tplc="080A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BA2"/>
    <w:rsid w:val="00062EDD"/>
    <w:rsid w:val="0007717B"/>
    <w:rsid w:val="000D0E87"/>
    <w:rsid w:val="0019044F"/>
    <w:rsid w:val="001A7A95"/>
    <w:rsid w:val="001E032F"/>
    <w:rsid w:val="001E1E4D"/>
    <w:rsid w:val="00261A4B"/>
    <w:rsid w:val="00266E3E"/>
    <w:rsid w:val="00292C57"/>
    <w:rsid w:val="0031653B"/>
    <w:rsid w:val="00364DC8"/>
    <w:rsid w:val="003B6863"/>
    <w:rsid w:val="0050489A"/>
    <w:rsid w:val="0059290F"/>
    <w:rsid w:val="005D6EB1"/>
    <w:rsid w:val="00670B56"/>
    <w:rsid w:val="006A1179"/>
    <w:rsid w:val="006A3501"/>
    <w:rsid w:val="006E400F"/>
    <w:rsid w:val="006E4648"/>
    <w:rsid w:val="006E7B6C"/>
    <w:rsid w:val="0076026A"/>
    <w:rsid w:val="007B03C8"/>
    <w:rsid w:val="007B17A2"/>
    <w:rsid w:val="008805C7"/>
    <w:rsid w:val="008B3416"/>
    <w:rsid w:val="008E24D7"/>
    <w:rsid w:val="008F7ABA"/>
    <w:rsid w:val="00912E2A"/>
    <w:rsid w:val="009151DC"/>
    <w:rsid w:val="0093091D"/>
    <w:rsid w:val="009E582B"/>
    <w:rsid w:val="009F3563"/>
    <w:rsid w:val="00A3197D"/>
    <w:rsid w:val="00A42DB5"/>
    <w:rsid w:val="00A92158"/>
    <w:rsid w:val="00B054EC"/>
    <w:rsid w:val="00B123A8"/>
    <w:rsid w:val="00B24EC1"/>
    <w:rsid w:val="00B933A3"/>
    <w:rsid w:val="00BF46A8"/>
    <w:rsid w:val="00C402B5"/>
    <w:rsid w:val="00C84BA2"/>
    <w:rsid w:val="00CA0516"/>
    <w:rsid w:val="00CD037C"/>
    <w:rsid w:val="00D6278D"/>
    <w:rsid w:val="00E02ED9"/>
    <w:rsid w:val="00E23BC0"/>
    <w:rsid w:val="00E72FAB"/>
    <w:rsid w:val="00EB2E1B"/>
    <w:rsid w:val="00F86C1C"/>
    <w:rsid w:val="00FC47DC"/>
    <w:rsid w:val="00FF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47A499-C2C7-4DC9-B165-924077020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4BA2"/>
    <w:pPr>
      <w:spacing w:after="160"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84BA2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06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1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19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0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obrasPublicas</dc:creator>
  <cp:lastModifiedBy>Usuario de Windows</cp:lastModifiedBy>
  <cp:revision>2</cp:revision>
  <cp:lastPrinted>2018-10-23T14:39:00Z</cp:lastPrinted>
  <dcterms:created xsi:type="dcterms:W3CDTF">2019-02-07T17:59:00Z</dcterms:created>
  <dcterms:modified xsi:type="dcterms:W3CDTF">2019-02-07T17:59:00Z</dcterms:modified>
</cp:coreProperties>
</file>