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22B" w:rsidRDefault="00DE422B" w:rsidP="00DE422B">
      <w:pPr>
        <w:jc w:val="right"/>
        <w:rPr>
          <w:rFonts w:ascii="Arial" w:hAnsi="Arial" w:cs="Arial"/>
          <w:b/>
          <w:sz w:val="24"/>
          <w:szCs w:val="24"/>
        </w:rPr>
      </w:pPr>
    </w:p>
    <w:p w:rsidR="00DE422B" w:rsidRDefault="00DE422B" w:rsidP="00DE422B">
      <w:pPr>
        <w:jc w:val="right"/>
        <w:rPr>
          <w:rFonts w:ascii="Arial" w:hAnsi="Arial" w:cs="Arial"/>
          <w:b/>
          <w:sz w:val="24"/>
          <w:szCs w:val="24"/>
        </w:rPr>
      </w:pPr>
    </w:p>
    <w:p w:rsidR="00DE422B" w:rsidRDefault="00DE422B" w:rsidP="00DE422B">
      <w:pPr>
        <w:jc w:val="right"/>
        <w:rPr>
          <w:rFonts w:ascii="Arial" w:hAnsi="Arial" w:cs="Arial"/>
          <w:b/>
          <w:sz w:val="24"/>
          <w:szCs w:val="24"/>
        </w:rPr>
      </w:pPr>
    </w:p>
    <w:p w:rsidR="00DE422B" w:rsidRDefault="00DE422B" w:rsidP="00DE422B">
      <w:pPr>
        <w:jc w:val="right"/>
        <w:rPr>
          <w:rFonts w:ascii="Arial" w:hAnsi="Arial" w:cs="Arial"/>
          <w:b/>
          <w:sz w:val="24"/>
          <w:szCs w:val="24"/>
        </w:rPr>
      </w:pPr>
      <w:r>
        <w:rPr>
          <w:rFonts w:ascii="Arial" w:hAnsi="Arial" w:cs="Arial"/>
          <w:b/>
          <w:sz w:val="24"/>
          <w:szCs w:val="24"/>
        </w:rPr>
        <w:t>Cocula Jal, 30 de Julio del 2019</w:t>
      </w:r>
    </w:p>
    <w:p w:rsidR="00DE422B" w:rsidRDefault="00DE422B" w:rsidP="00DE422B">
      <w:pPr>
        <w:jc w:val="right"/>
        <w:rPr>
          <w:rFonts w:ascii="Arial" w:hAnsi="Arial" w:cs="Arial"/>
          <w:sz w:val="24"/>
          <w:szCs w:val="24"/>
        </w:rPr>
      </w:pPr>
    </w:p>
    <w:p w:rsidR="00DE422B" w:rsidRDefault="00DE422B" w:rsidP="00DE422B">
      <w:pPr>
        <w:rPr>
          <w:rFonts w:ascii="Arial" w:hAnsi="Arial" w:cs="Arial"/>
          <w:b/>
          <w:sz w:val="24"/>
          <w:szCs w:val="24"/>
        </w:rPr>
      </w:pPr>
      <w:r>
        <w:rPr>
          <w:rFonts w:ascii="Arial" w:hAnsi="Arial" w:cs="Arial"/>
          <w:b/>
          <w:sz w:val="24"/>
          <w:szCs w:val="24"/>
        </w:rPr>
        <w:t>Lic. Gabriela Evangelista de León</w:t>
      </w:r>
    </w:p>
    <w:p w:rsidR="00DE422B" w:rsidRDefault="00DE422B" w:rsidP="00DE422B">
      <w:pPr>
        <w:rPr>
          <w:rFonts w:ascii="Arial" w:hAnsi="Arial" w:cs="Arial"/>
          <w:b/>
          <w:sz w:val="24"/>
          <w:szCs w:val="24"/>
        </w:rPr>
      </w:pPr>
      <w:r>
        <w:rPr>
          <w:rFonts w:ascii="Arial" w:hAnsi="Arial" w:cs="Arial"/>
          <w:b/>
          <w:sz w:val="24"/>
          <w:szCs w:val="24"/>
        </w:rPr>
        <w:t>Titular de la unidad de transparencia H. Ayuntamiento Cocula 2018-2021</w:t>
      </w:r>
    </w:p>
    <w:p w:rsidR="00DE422B" w:rsidRDefault="00DE422B" w:rsidP="00DE422B">
      <w:pPr>
        <w:rPr>
          <w:rFonts w:ascii="Arial" w:hAnsi="Arial" w:cs="Arial"/>
          <w:b/>
          <w:sz w:val="24"/>
          <w:szCs w:val="24"/>
        </w:rPr>
      </w:pPr>
    </w:p>
    <w:p w:rsidR="00DE422B" w:rsidRDefault="00DE422B" w:rsidP="00DE422B">
      <w:pPr>
        <w:jc w:val="right"/>
        <w:rPr>
          <w:rFonts w:ascii="Arial" w:hAnsi="Arial" w:cs="Arial"/>
          <w:b/>
          <w:sz w:val="24"/>
          <w:szCs w:val="24"/>
        </w:rPr>
      </w:pPr>
      <w:r>
        <w:rPr>
          <w:rFonts w:ascii="Arial" w:hAnsi="Arial" w:cs="Arial"/>
          <w:b/>
          <w:sz w:val="24"/>
          <w:szCs w:val="24"/>
        </w:rPr>
        <w:t>ASUNTO: Entrega de informe mensual</w:t>
      </w:r>
    </w:p>
    <w:p w:rsidR="00DE422B" w:rsidRDefault="00DE422B" w:rsidP="00DE422B">
      <w:pPr>
        <w:spacing w:line="360" w:lineRule="auto"/>
        <w:jc w:val="both"/>
        <w:rPr>
          <w:rFonts w:ascii="Arial" w:hAnsi="Arial" w:cs="Arial"/>
          <w:sz w:val="24"/>
          <w:szCs w:val="24"/>
        </w:rPr>
      </w:pPr>
      <w:r>
        <w:rPr>
          <w:rFonts w:ascii="Arial" w:hAnsi="Arial" w:cs="Arial"/>
          <w:sz w:val="24"/>
          <w:szCs w:val="24"/>
        </w:rPr>
        <w:t>Por medio de la presente, le envío un cordial saludo deseándole éxito en sus actividades emprendidas, aprovecho la ocasión para hacer entrega del Informe mensual del mes de Julio del 2019, que se solicita cada mes, de manera física y digital.</w:t>
      </w:r>
    </w:p>
    <w:p w:rsidR="00DE422B" w:rsidRDefault="00DE422B" w:rsidP="00DE422B">
      <w:pPr>
        <w:jc w:val="both"/>
        <w:rPr>
          <w:rFonts w:ascii="Arial" w:hAnsi="Arial" w:cs="Arial"/>
          <w:sz w:val="24"/>
          <w:szCs w:val="24"/>
        </w:rPr>
      </w:pPr>
      <w:r>
        <w:rPr>
          <w:rFonts w:ascii="Arial" w:hAnsi="Arial" w:cs="Arial"/>
          <w:sz w:val="24"/>
          <w:szCs w:val="24"/>
        </w:rPr>
        <w:t xml:space="preserve">Sin otro particular, por el momento en espera de contar con su apoyo, quedo a sus órdenes, no sin antes reiterarle mi consideración más distinguida. </w:t>
      </w:r>
    </w:p>
    <w:p w:rsidR="00DE422B" w:rsidRDefault="00DE422B" w:rsidP="00DE422B">
      <w:pPr>
        <w:jc w:val="both"/>
        <w:rPr>
          <w:rFonts w:ascii="Arial" w:hAnsi="Arial" w:cs="Arial"/>
          <w:sz w:val="24"/>
          <w:szCs w:val="24"/>
        </w:rPr>
      </w:pPr>
    </w:p>
    <w:p w:rsidR="00DE422B" w:rsidRDefault="00DE422B" w:rsidP="00DE422B">
      <w:pPr>
        <w:jc w:val="center"/>
        <w:rPr>
          <w:rFonts w:ascii="Arial" w:hAnsi="Arial" w:cs="Arial"/>
          <w:b/>
          <w:sz w:val="24"/>
          <w:szCs w:val="24"/>
        </w:rPr>
      </w:pPr>
      <w:r>
        <w:rPr>
          <w:rFonts w:ascii="Arial" w:hAnsi="Arial" w:cs="Arial"/>
          <w:b/>
          <w:sz w:val="24"/>
          <w:szCs w:val="24"/>
        </w:rPr>
        <w:t>A T E N T A M E N T E:</w:t>
      </w:r>
    </w:p>
    <w:p w:rsidR="00DE422B" w:rsidRDefault="00DE422B" w:rsidP="00DE422B">
      <w:pPr>
        <w:jc w:val="center"/>
        <w:rPr>
          <w:rFonts w:ascii="Arial" w:hAnsi="Arial" w:cs="Arial"/>
          <w:b/>
          <w:i/>
          <w:szCs w:val="24"/>
        </w:rPr>
      </w:pPr>
      <w:r>
        <w:rPr>
          <w:rFonts w:ascii="Arial" w:hAnsi="Arial" w:cs="Arial"/>
          <w:b/>
          <w:i/>
          <w:szCs w:val="24"/>
        </w:rPr>
        <w:t>“2019 Año del Caudillo del sur, Emiliano Zapata”</w:t>
      </w:r>
    </w:p>
    <w:p w:rsidR="00DE422B" w:rsidRDefault="00DE422B" w:rsidP="00DE422B">
      <w:pPr>
        <w:rPr>
          <w:rFonts w:ascii="Arial" w:hAnsi="Arial" w:cs="Arial"/>
          <w:i/>
          <w:sz w:val="24"/>
          <w:szCs w:val="24"/>
        </w:rPr>
      </w:pPr>
    </w:p>
    <w:p w:rsidR="00DE422B" w:rsidRDefault="00DE422B" w:rsidP="00DE422B">
      <w:pPr>
        <w:rPr>
          <w:rFonts w:ascii="Arial" w:hAnsi="Arial" w:cs="Arial"/>
          <w:b/>
          <w:sz w:val="24"/>
          <w:szCs w:val="24"/>
        </w:rPr>
      </w:pPr>
      <w:r>
        <w:pict>
          <v:line id="Conector recto 1" o:spid="_x0000_s1026" style="position:absolute;z-index:251660288;visibility:visible" from="130.95pt,19.4pt" to="316.9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" strokecolor="black [3040]">
            <o:lock v:ext="edit" shapetype="f"/>
          </v:line>
        </w:pict>
      </w:r>
    </w:p>
    <w:p w:rsidR="00DE422B" w:rsidRDefault="00DE422B" w:rsidP="00DE422B">
      <w:pPr>
        <w:jc w:val="center"/>
        <w:rPr>
          <w:rFonts w:ascii="Arial" w:hAnsi="Arial" w:cs="Arial"/>
          <w:b/>
          <w:sz w:val="24"/>
          <w:szCs w:val="24"/>
        </w:rPr>
      </w:pPr>
      <w:r>
        <w:rPr>
          <w:rFonts w:ascii="Arial" w:hAnsi="Arial" w:cs="Arial"/>
          <w:b/>
          <w:sz w:val="24"/>
          <w:szCs w:val="24"/>
        </w:rPr>
        <w:t>Profra. Sandra Edith Rodríguez Gomez.</w:t>
      </w:r>
    </w:p>
    <w:p w:rsidR="00DE422B" w:rsidRDefault="00DE422B" w:rsidP="00DE422B">
      <w:pPr>
        <w:jc w:val="center"/>
        <w:rPr>
          <w:rFonts w:ascii="Arial" w:hAnsi="Arial" w:cs="Arial"/>
          <w:b/>
          <w:sz w:val="24"/>
          <w:szCs w:val="24"/>
        </w:rPr>
      </w:pPr>
      <w:r>
        <w:rPr>
          <w:rFonts w:ascii="Arial" w:hAnsi="Arial" w:cs="Arial"/>
          <w:b/>
          <w:sz w:val="24"/>
          <w:szCs w:val="24"/>
        </w:rPr>
        <w:t>Director de COMUSIDA 2018-2021</w:t>
      </w:r>
    </w:p>
    <w:p w:rsidR="00DE422B" w:rsidRDefault="00DE422B" w:rsidP="00DE422B">
      <w:pPr>
        <w:rPr>
          <w:rFonts w:ascii="Arial" w:hAnsi="Arial" w:cs="Arial"/>
          <w:sz w:val="24"/>
          <w:szCs w:val="24"/>
        </w:rPr>
      </w:pPr>
      <w:r>
        <w:rPr>
          <w:rFonts w:ascii="Arial" w:hAnsi="Arial" w:cs="Arial"/>
          <w:sz w:val="24"/>
          <w:szCs w:val="24"/>
        </w:rPr>
        <w:t>c.c.p. Archivo</w:t>
      </w:r>
    </w:p>
    <w:p w:rsidR="00DE422B" w:rsidRDefault="00DE422B" w:rsidP="00DE422B">
      <w:pPr>
        <w:jc w:val="both"/>
        <w:rPr>
          <w:rFonts w:ascii="Arial" w:hAnsi="Arial" w:cs="Arial"/>
          <w:sz w:val="24"/>
          <w:szCs w:val="24"/>
        </w:rPr>
      </w:pPr>
    </w:p>
    <w:p w:rsidR="00DE422B" w:rsidRDefault="00DE422B" w:rsidP="00DE422B">
      <w:pPr>
        <w:jc w:val="both"/>
        <w:rPr>
          <w:rFonts w:ascii="Arial" w:hAnsi="Arial" w:cs="Arial"/>
          <w:sz w:val="24"/>
          <w:szCs w:val="24"/>
        </w:rPr>
      </w:pPr>
    </w:p>
    <w:p w:rsidR="00DE422B" w:rsidRDefault="00DE422B" w:rsidP="00DE422B">
      <w:pPr>
        <w:jc w:val="both"/>
        <w:rPr>
          <w:rFonts w:ascii="Arial" w:hAnsi="Arial" w:cs="Arial"/>
          <w:sz w:val="24"/>
          <w:szCs w:val="24"/>
        </w:rPr>
      </w:pPr>
    </w:p>
    <w:p w:rsidR="00E30A12" w:rsidRDefault="00E30A12" w:rsidP="00320E5A">
      <w:pPr>
        <w:jc w:val="center"/>
        <w:rPr>
          <w:rFonts w:ascii="Arial" w:hAnsi="Arial" w:cs="Arial"/>
          <w:b/>
          <w:sz w:val="24"/>
        </w:rPr>
      </w:pPr>
    </w:p>
    <w:p w:rsidR="00E30A12" w:rsidRDefault="00E30A12" w:rsidP="00320E5A">
      <w:pPr>
        <w:jc w:val="center"/>
        <w:rPr>
          <w:rFonts w:ascii="Arial" w:hAnsi="Arial" w:cs="Arial"/>
          <w:b/>
          <w:sz w:val="24"/>
        </w:rPr>
      </w:pPr>
    </w:p>
    <w:p w:rsidR="008C5526" w:rsidRDefault="006A7DA3" w:rsidP="00320E5A">
      <w:pPr>
        <w:jc w:val="center"/>
        <w:rPr>
          <w:rFonts w:ascii="Arial" w:hAnsi="Arial" w:cs="Arial"/>
          <w:b/>
          <w:sz w:val="24"/>
        </w:rPr>
      </w:pPr>
      <w:r>
        <w:rPr>
          <w:rFonts w:ascii="Arial" w:hAnsi="Arial" w:cs="Arial"/>
          <w:b/>
          <w:sz w:val="24"/>
        </w:rPr>
        <w:t>INFORME MENSUAL JULIO</w:t>
      </w:r>
      <w:r w:rsidR="00C23146">
        <w:rPr>
          <w:rFonts w:ascii="Arial" w:hAnsi="Arial" w:cs="Arial"/>
          <w:b/>
          <w:sz w:val="24"/>
        </w:rPr>
        <w:t xml:space="preserve"> 2019 COMUSIDA</w:t>
      </w:r>
    </w:p>
    <w:p w:rsidR="008C5526" w:rsidRDefault="008C5526" w:rsidP="000C6D45">
      <w:pPr>
        <w:jc w:val="both"/>
        <w:rPr>
          <w:rFonts w:ascii="Arial" w:hAnsi="Arial" w:cs="Arial"/>
          <w:b/>
          <w:sz w:val="24"/>
        </w:rPr>
      </w:pPr>
    </w:p>
    <w:p w:rsidR="008C5526" w:rsidRDefault="006A7DA3" w:rsidP="00C112E8">
      <w:pPr>
        <w:spacing w:line="360" w:lineRule="auto"/>
        <w:jc w:val="both"/>
        <w:rPr>
          <w:rFonts w:ascii="Arial" w:hAnsi="Arial" w:cs="Arial"/>
          <w:b/>
          <w:sz w:val="24"/>
        </w:rPr>
      </w:pPr>
      <w:r>
        <w:rPr>
          <w:rFonts w:ascii="Arial" w:hAnsi="Arial" w:cs="Arial"/>
          <w:b/>
          <w:sz w:val="24"/>
        </w:rPr>
        <w:t>03, 05, 12 y 19 DE JUL</w:t>
      </w:r>
      <w:r w:rsidR="008C5526">
        <w:rPr>
          <w:rFonts w:ascii="Arial" w:hAnsi="Arial" w:cs="Arial"/>
          <w:b/>
          <w:sz w:val="24"/>
        </w:rPr>
        <w:t xml:space="preserve">IO, </w:t>
      </w:r>
      <w:r>
        <w:rPr>
          <w:rFonts w:ascii="Arial" w:hAnsi="Arial" w:cs="Arial"/>
          <w:b/>
          <w:sz w:val="24"/>
        </w:rPr>
        <w:t>SEGUIMIENTO AL PROGRAMA DE TRABAJADORAS SEXUALES</w:t>
      </w:r>
      <w:r w:rsidR="008C5526">
        <w:rPr>
          <w:rFonts w:ascii="Arial" w:hAnsi="Arial" w:cs="Arial"/>
          <w:b/>
          <w:sz w:val="24"/>
        </w:rPr>
        <w:t>.</w:t>
      </w:r>
    </w:p>
    <w:p w:rsidR="006A7DA3" w:rsidRDefault="009C646A" w:rsidP="00C112E8">
      <w:pPr>
        <w:spacing w:line="360" w:lineRule="auto"/>
        <w:jc w:val="both"/>
        <w:rPr>
          <w:rFonts w:ascii="Arial" w:hAnsi="Arial" w:cs="Arial"/>
          <w:sz w:val="24"/>
        </w:rPr>
      </w:pPr>
      <w:r>
        <w:rPr>
          <w:rFonts w:ascii="Arial" w:hAnsi="Arial" w:cs="Arial"/>
          <w:sz w:val="24"/>
        </w:rPr>
        <w:t xml:space="preserve">Durante el mes </w:t>
      </w:r>
      <w:r w:rsidR="006A7DA3">
        <w:rPr>
          <w:rFonts w:ascii="Arial" w:hAnsi="Arial" w:cs="Arial"/>
          <w:sz w:val="24"/>
        </w:rPr>
        <w:t>de Julio del año corriente,</w:t>
      </w:r>
      <w:r>
        <w:rPr>
          <w:rFonts w:ascii="Arial" w:hAnsi="Arial" w:cs="Arial"/>
          <w:sz w:val="24"/>
        </w:rPr>
        <w:t xml:space="preserve">  se realizaron 4 </w:t>
      </w:r>
      <w:r w:rsidR="006A7DA3">
        <w:rPr>
          <w:rFonts w:ascii="Arial" w:hAnsi="Arial" w:cs="Arial"/>
          <w:sz w:val="24"/>
        </w:rPr>
        <w:t>vista</w:t>
      </w:r>
      <w:r>
        <w:rPr>
          <w:rFonts w:ascii="Arial" w:hAnsi="Arial" w:cs="Arial"/>
          <w:sz w:val="24"/>
        </w:rPr>
        <w:t>s</w:t>
      </w:r>
      <w:r w:rsidR="006A7DA3">
        <w:rPr>
          <w:rFonts w:ascii="Arial" w:hAnsi="Arial" w:cs="Arial"/>
          <w:sz w:val="24"/>
        </w:rPr>
        <w:t xml:space="preserve"> a</w:t>
      </w:r>
      <w:r>
        <w:rPr>
          <w:rFonts w:ascii="Arial" w:hAnsi="Arial" w:cs="Arial"/>
          <w:sz w:val="24"/>
        </w:rPr>
        <w:t xml:space="preserve"> </w:t>
      </w:r>
      <w:r w:rsidR="006A7DA3">
        <w:rPr>
          <w:rFonts w:ascii="Arial" w:hAnsi="Arial" w:cs="Arial"/>
          <w:sz w:val="24"/>
        </w:rPr>
        <w:t>los</w:t>
      </w:r>
      <w:r>
        <w:rPr>
          <w:rFonts w:ascii="Arial" w:hAnsi="Arial" w:cs="Arial"/>
          <w:sz w:val="24"/>
        </w:rPr>
        <w:t xml:space="preserve"> diferentes</w:t>
      </w:r>
      <w:r w:rsidR="006A7DA3">
        <w:rPr>
          <w:rFonts w:ascii="Arial" w:hAnsi="Arial" w:cs="Arial"/>
          <w:sz w:val="24"/>
        </w:rPr>
        <w:t xml:space="preserve"> Centros Nocturnos donde laboran trabajadoras sexuales, para dar seguimiento a las cartillas de salud que se utilizan para llevar control de salud y evitar la proliferación de </w:t>
      </w:r>
      <w:r>
        <w:rPr>
          <w:rFonts w:ascii="Arial" w:hAnsi="Arial" w:cs="Arial"/>
          <w:sz w:val="24"/>
        </w:rPr>
        <w:t>enfermedades</w:t>
      </w:r>
      <w:r w:rsidR="006A7DA3">
        <w:rPr>
          <w:rFonts w:ascii="Arial" w:hAnsi="Arial" w:cs="Arial"/>
          <w:sz w:val="24"/>
        </w:rPr>
        <w:t xml:space="preserve"> de transmisión sexual. </w:t>
      </w:r>
    </w:p>
    <w:p w:rsidR="001726AA" w:rsidRDefault="009C646A" w:rsidP="00C112E8">
      <w:pPr>
        <w:spacing w:line="360" w:lineRule="auto"/>
        <w:jc w:val="both"/>
        <w:rPr>
          <w:rFonts w:ascii="Arial" w:hAnsi="Arial" w:cs="Arial"/>
          <w:sz w:val="24"/>
        </w:rPr>
      </w:pPr>
      <w:r>
        <w:rPr>
          <w:rFonts w:ascii="Arial" w:hAnsi="Arial" w:cs="Arial"/>
          <w:sz w:val="24"/>
        </w:rPr>
        <w:t>Así</w:t>
      </w:r>
      <w:r w:rsidR="006A7DA3">
        <w:rPr>
          <w:rFonts w:ascii="Arial" w:hAnsi="Arial" w:cs="Arial"/>
          <w:sz w:val="24"/>
        </w:rPr>
        <w:t xml:space="preserve"> mismo se da orientación y asesoría sobre los métodos de protección, uso correcto y </w:t>
      </w:r>
      <w:r>
        <w:rPr>
          <w:rFonts w:ascii="Arial" w:hAnsi="Arial" w:cs="Arial"/>
          <w:sz w:val="24"/>
        </w:rPr>
        <w:t xml:space="preserve">de conocimiento sobre los peligros de prácticas sexuales de riesgo y la concientización del VIH/SIDA. </w:t>
      </w:r>
      <w:r w:rsidR="00E30A12">
        <w:rPr>
          <w:rFonts w:ascii="Arial" w:hAnsi="Arial" w:cs="Arial"/>
          <w:sz w:val="24"/>
        </w:rPr>
        <w:t xml:space="preserve"> </w:t>
      </w:r>
    </w:p>
    <w:p w:rsidR="00B534C7" w:rsidRDefault="00B534C7" w:rsidP="00C112E8">
      <w:pPr>
        <w:spacing w:line="360" w:lineRule="auto"/>
        <w:jc w:val="both"/>
        <w:rPr>
          <w:rFonts w:ascii="Arial" w:hAnsi="Arial" w:cs="Arial"/>
          <w:b/>
          <w:sz w:val="24"/>
        </w:rPr>
      </w:pPr>
      <w:r>
        <w:rPr>
          <w:rFonts w:ascii="Arial" w:hAnsi="Arial" w:cs="Arial"/>
          <w:b/>
          <w:sz w:val="24"/>
        </w:rPr>
        <w:t xml:space="preserve">(SIN EVIDENCIA FOTOGRAFICA) </w:t>
      </w: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B534C7" w:rsidRDefault="00B534C7" w:rsidP="00C112E8">
      <w:pPr>
        <w:spacing w:line="360" w:lineRule="auto"/>
        <w:jc w:val="both"/>
        <w:rPr>
          <w:rFonts w:ascii="Arial" w:hAnsi="Arial" w:cs="Arial"/>
          <w:b/>
          <w:sz w:val="24"/>
        </w:rPr>
      </w:pPr>
    </w:p>
    <w:p w:rsidR="009C646A" w:rsidRDefault="009C646A" w:rsidP="00C112E8">
      <w:pPr>
        <w:spacing w:line="360" w:lineRule="auto"/>
        <w:jc w:val="both"/>
        <w:rPr>
          <w:rFonts w:ascii="Arial" w:hAnsi="Arial" w:cs="Arial"/>
          <w:b/>
          <w:sz w:val="24"/>
        </w:rPr>
      </w:pPr>
      <w:r w:rsidRPr="009C646A">
        <w:rPr>
          <w:rFonts w:ascii="Arial" w:hAnsi="Arial" w:cs="Arial"/>
          <w:b/>
          <w:sz w:val="24"/>
        </w:rPr>
        <w:t xml:space="preserve">26 DE JULIO, 4TA. REUNION REGIONAL DE COMUSIDAS, SEDE COCULA. </w:t>
      </w:r>
    </w:p>
    <w:p w:rsidR="009C646A" w:rsidRDefault="009C646A" w:rsidP="00C112E8">
      <w:pPr>
        <w:spacing w:line="360" w:lineRule="auto"/>
        <w:jc w:val="both"/>
        <w:rPr>
          <w:rFonts w:ascii="Arial" w:hAnsi="Arial" w:cs="Arial"/>
          <w:sz w:val="24"/>
        </w:rPr>
      </w:pPr>
      <w:r>
        <w:rPr>
          <w:rFonts w:ascii="Arial" w:hAnsi="Arial" w:cs="Arial"/>
          <w:sz w:val="24"/>
        </w:rPr>
        <w:t xml:space="preserve">El día 26 de Julio del año corriente Cocula fue sede la 4ta. Reunión regional de COMUSIDAS que se realiza cada bimestre, con diferentes Sedes, contando con la visita del Coordinador de la Región Sanitaria No. IX de Ameca el Dr. Jonathan Bonilla Negrete y la promotora de salud la C. Saira Reyes Torres, promotora de salud del programa de microbacteriosis, VIH y ETS. </w:t>
      </w:r>
    </w:p>
    <w:p w:rsidR="009C646A" w:rsidRDefault="009C646A" w:rsidP="00C112E8">
      <w:pPr>
        <w:spacing w:line="360" w:lineRule="auto"/>
        <w:jc w:val="both"/>
        <w:rPr>
          <w:rFonts w:ascii="Arial" w:hAnsi="Arial" w:cs="Arial"/>
          <w:sz w:val="24"/>
        </w:rPr>
      </w:pPr>
      <w:r>
        <w:rPr>
          <w:rFonts w:ascii="Arial" w:hAnsi="Arial" w:cs="Arial"/>
          <w:sz w:val="24"/>
        </w:rPr>
        <w:t xml:space="preserve">Durante la visita se dio una capacitación sobre las Enfermedades de transmisión sexual a personal de, Protección Civil, Seguridad </w:t>
      </w:r>
      <w:r w:rsidR="00564E21">
        <w:rPr>
          <w:rFonts w:ascii="Arial" w:hAnsi="Arial" w:cs="Arial"/>
          <w:sz w:val="24"/>
        </w:rPr>
        <w:t>Pública</w:t>
      </w:r>
      <w:r>
        <w:rPr>
          <w:rFonts w:ascii="Arial" w:hAnsi="Arial" w:cs="Arial"/>
          <w:sz w:val="24"/>
        </w:rPr>
        <w:t xml:space="preserve"> y Vialidad, observando una excelente participación y de los participa</w:t>
      </w:r>
      <w:r w:rsidR="00564E21">
        <w:rPr>
          <w:rFonts w:ascii="Arial" w:hAnsi="Arial" w:cs="Arial"/>
          <w:sz w:val="24"/>
        </w:rPr>
        <w:t xml:space="preserve">ntes, que resolvieron sus dudas y esclarecieron tabús. </w:t>
      </w:r>
    </w:p>
    <w:p w:rsidR="00B534C7" w:rsidRDefault="00B534C7" w:rsidP="00C112E8">
      <w:pPr>
        <w:spacing w:line="360" w:lineRule="auto"/>
        <w:jc w:val="both"/>
        <w:rPr>
          <w:rFonts w:ascii="Arial" w:hAnsi="Arial" w:cs="Arial"/>
          <w:sz w:val="24"/>
        </w:rPr>
      </w:pPr>
      <w:r>
        <w:rPr>
          <w:rFonts w:ascii="Arial" w:hAnsi="Arial" w:cs="Arial"/>
          <w:noProof/>
          <w:sz w:val="24"/>
          <w:lang w:eastAsia="es-MX"/>
        </w:rPr>
        <w:drawing>
          <wp:inline distT="0" distB="0" distL="0" distR="0">
            <wp:extent cx="5612130" cy="4211526"/>
            <wp:effectExtent l="38100" t="57150" r="121920" b="93774"/>
            <wp:docPr id="1" name="Imagen 1" descr="C:\Users\obrasPublicas\Desktop\INFORMES JULIO 2019\COMUSIDA JULIO 2019 COMUNICACION S\4ta. Reunion Regional COMUSIDA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brasPublicas\Desktop\INFORMES JULIO 2019\COMUSIDA JULIO 2019 COMUNICACION S\4ta. Reunion Regional COMUSIDAS (3).jpg"/>
                    <pic:cNvPicPr>
                      <a:picLocks noChangeAspect="1" noChangeArrowheads="1"/>
                    </pic:cNvPicPr>
                  </pic:nvPicPr>
                  <pic:blipFill>
                    <a:blip r:embed="rId6" cstate="print"/>
                    <a:srcRect/>
                    <a:stretch>
                      <a:fillRect/>
                    </a:stretch>
                  </pic:blipFill>
                  <pic:spPr bwMode="auto">
                    <a:xfrm>
                      <a:off x="0" y="0"/>
                      <a:ext cx="5612130" cy="421152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534C7" w:rsidRDefault="00B534C7" w:rsidP="00C112E8">
      <w:pPr>
        <w:spacing w:line="360" w:lineRule="auto"/>
        <w:jc w:val="both"/>
        <w:rPr>
          <w:rFonts w:ascii="Arial" w:hAnsi="Arial" w:cs="Arial"/>
          <w:sz w:val="24"/>
        </w:rPr>
      </w:pPr>
    </w:p>
    <w:p w:rsidR="00B534C7" w:rsidRPr="009C646A" w:rsidRDefault="00B534C7" w:rsidP="00C112E8">
      <w:pPr>
        <w:spacing w:line="360" w:lineRule="auto"/>
        <w:jc w:val="both"/>
        <w:rPr>
          <w:rFonts w:ascii="Arial" w:hAnsi="Arial" w:cs="Arial"/>
          <w:sz w:val="24"/>
        </w:rPr>
      </w:pPr>
      <w:r>
        <w:rPr>
          <w:rFonts w:ascii="Arial" w:hAnsi="Arial" w:cs="Arial"/>
          <w:noProof/>
          <w:sz w:val="24"/>
          <w:lang w:eastAsia="es-MX"/>
        </w:rPr>
        <w:drawing>
          <wp:inline distT="0" distB="0" distL="0" distR="0">
            <wp:extent cx="5612130" cy="4211526"/>
            <wp:effectExtent l="38100" t="57150" r="121920" b="93774"/>
            <wp:docPr id="2" name="Imagen 2" descr="C:\Users\obrasPublicas\Desktop\INFORMES JULIO 2019\COMUSIDA JULIO 2019 COMUNICACION S\4ta. Reunion Regional COMUSIDA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brasPublicas\Desktop\INFORMES JULIO 2019\COMUSIDA JULIO 2019 COMUNICACION S\4ta. Reunion Regional COMUSIDAS (1).jpg"/>
                    <pic:cNvPicPr>
                      <a:picLocks noChangeAspect="1" noChangeArrowheads="1"/>
                    </pic:cNvPicPr>
                  </pic:nvPicPr>
                  <pic:blipFill>
                    <a:blip r:embed="rId7" cstate="print"/>
                    <a:srcRect/>
                    <a:stretch>
                      <a:fillRect/>
                    </a:stretch>
                  </pic:blipFill>
                  <pic:spPr bwMode="auto">
                    <a:xfrm>
                      <a:off x="0" y="0"/>
                      <a:ext cx="5612130" cy="421152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sectPr w:rsidR="00B534C7" w:rsidRPr="009C646A" w:rsidSect="00205D2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22E" w:rsidRDefault="0024122E" w:rsidP="00251936">
      <w:pPr>
        <w:spacing w:after="0" w:line="240" w:lineRule="auto"/>
      </w:pPr>
      <w:r>
        <w:separator/>
      </w:r>
    </w:p>
  </w:endnote>
  <w:endnote w:type="continuationSeparator" w:id="1">
    <w:p w:rsidR="0024122E" w:rsidRDefault="0024122E" w:rsidP="002519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22E" w:rsidRDefault="0024122E" w:rsidP="00251936">
      <w:pPr>
        <w:spacing w:after="0" w:line="240" w:lineRule="auto"/>
      </w:pPr>
      <w:r>
        <w:separator/>
      </w:r>
    </w:p>
  </w:footnote>
  <w:footnote w:type="continuationSeparator" w:id="1">
    <w:p w:rsidR="0024122E" w:rsidRDefault="0024122E" w:rsidP="0025193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CD4235"/>
    <w:rsid w:val="000C263F"/>
    <w:rsid w:val="000C6D45"/>
    <w:rsid w:val="000F3642"/>
    <w:rsid w:val="00111E29"/>
    <w:rsid w:val="001726AA"/>
    <w:rsid w:val="00190D2C"/>
    <w:rsid w:val="0024122E"/>
    <w:rsid w:val="00251936"/>
    <w:rsid w:val="00320E5A"/>
    <w:rsid w:val="003B0B84"/>
    <w:rsid w:val="00425735"/>
    <w:rsid w:val="00490B4B"/>
    <w:rsid w:val="004B62B2"/>
    <w:rsid w:val="005055C1"/>
    <w:rsid w:val="00564E21"/>
    <w:rsid w:val="00592C17"/>
    <w:rsid w:val="0064715D"/>
    <w:rsid w:val="00686E53"/>
    <w:rsid w:val="006A7DA3"/>
    <w:rsid w:val="00732F45"/>
    <w:rsid w:val="00756D28"/>
    <w:rsid w:val="008376EC"/>
    <w:rsid w:val="008C5526"/>
    <w:rsid w:val="00922F80"/>
    <w:rsid w:val="009C646A"/>
    <w:rsid w:val="00A20E56"/>
    <w:rsid w:val="00A22F2D"/>
    <w:rsid w:val="00AF6B57"/>
    <w:rsid w:val="00B534C7"/>
    <w:rsid w:val="00C07EC5"/>
    <w:rsid w:val="00C112E8"/>
    <w:rsid w:val="00C23146"/>
    <w:rsid w:val="00C708F9"/>
    <w:rsid w:val="00CA4EDC"/>
    <w:rsid w:val="00CA72A2"/>
    <w:rsid w:val="00CB155C"/>
    <w:rsid w:val="00CD4235"/>
    <w:rsid w:val="00DE422B"/>
    <w:rsid w:val="00E111C8"/>
    <w:rsid w:val="00E30A12"/>
    <w:rsid w:val="00E607C9"/>
    <w:rsid w:val="00F319B8"/>
    <w:rsid w:val="00F66D10"/>
    <w:rsid w:val="00FF0C2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2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25193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51936"/>
  </w:style>
  <w:style w:type="paragraph" w:styleId="Piedepgina">
    <w:name w:val="footer"/>
    <w:basedOn w:val="Normal"/>
    <w:link w:val="PiedepginaCar"/>
    <w:uiPriority w:val="99"/>
    <w:semiHidden/>
    <w:unhideWhenUsed/>
    <w:rsid w:val="0025193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51936"/>
  </w:style>
  <w:style w:type="paragraph" w:styleId="Prrafodelista">
    <w:name w:val="List Paragraph"/>
    <w:basedOn w:val="Normal"/>
    <w:uiPriority w:val="34"/>
    <w:qFormat/>
    <w:rsid w:val="0064715D"/>
    <w:pPr>
      <w:ind w:left="720"/>
      <w:contextualSpacing/>
    </w:pPr>
  </w:style>
  <w:style w:type="paragraph" w:styleId="Textodeglobo">
    <w:name w:val="Balloon Text"/>
    <w:basedOn w:val="Normal"/>
    <w:link w:val="TextodegloboCar"/>
    <w:uiPriority w:val="99"/>
    <w:semiHidden/>
    <w:unhideWhenUsed/>
    <w:rsid w:val="00490B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0B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23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47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1</Pages>
  <Words>319</Words>
  <Characters>1757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obrasPublicas</dc:creator>
  <cp:lastModifiedBy>obrasPublicas</cp:lastModifiedBy>
  <cp:revision>17</cp:revision>
  <cp:lastPrinted>2019-07-30T16:44:00Z</cp:lastPrinted>
  <dcterms:created xsi:type="dcterms:W3CDTF">2017-07-04T13:59:00Z</dcterms:created>
  <dcterms:modified xsi:type="dcterms:W3CDTF">2019-07-30T16:53:00Z</dcterms:modified>
</cp:coreProperties>
</file>