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0E0B" w:rsidRDefault="00010E0B" w:rsidP="00010E0B">
      <w:pPr>
        <w:rPr>
          <w:rFonts w:ascii="Arial" w:hAnsi="Arial" w:cs="Arial"/>
          <w:b/>
          <w:sz w:val="24"/>
          <w:szCs w:val="24"/>
        </w:rPr>
      </w:pPr>
    </w:p>
    <w:p w:rsidR="00010E0B" w:rsidRDefault="00010E0B" w:rsidP="00010E0B">
      <w:pPr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Cocula Jal, 03 de </w:t>
      </w:r>
      <w:r w:rsidR="00006AD3">
        <w:rPr>
          <w:rFonts w:ascii="Arial" w:hAnsi="Arial" w:cs="Arial"/>
          <w:b/>
          <w:sz w:val="24"/>
          <w:szCs w:val="24"/>
        </w:rPr>
        <w:t>Septiembre</w:t>
      </w:r>
      <w:r>
        <w:rPr>
          <w:rFonts w:ascii="Arial" w:hAnsi="Arial" w:cs="Arial"/>
          <w:b/>
          <w:sz w:val="24"/>
          <w:szCs w:val="24"/>
        </w:rPr>
        <w:t xml:space="preserve"> del 2019</w:t>
      </w:r>
    </w:p>
    <w:p w:rsidR="00010E0B" w:rsidRDefault="00010E0B" w:rsidP="00010E0B">
      <w:pPr>
        <w:jc w:val="right"/>
        <w:rPr>
          <w:rFonts w:ascii="Arial" w:hAnsi="Arial" w:cs="Arial"/>
          <w:sz w:val="24"/>
          <w:szCs w:val="24"/>
        </w:rPr>
      </w:pPr>
    </w:p>
    <w:p w:rsidR="00010E0B" w:rsidRDefault="00010E0B" w:rsidP="00010E0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Lic. Gabriela Evangelista de León</w:t>
      </w:r>
    </w:p>
    <w:p w:rsidR="00010E0B" w:rsidRDefault="00010E0B" w:rsidP="00010E0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Titular de la unidad de transparencia H. Ayuntamiento Cocula 2018-2021</w:t>
      </w:r>
    </w:p>
    <w:p w:rsidR="00010E0B" w:rsidRDefault="00010E0B" w:rsidP="00010E0B">
      <w:pPr>
        <w:rPr>
          <w:rFonts w:ascii="Arial" w:hAnsi="Arial" w:cs="Arial"/>
          <w:b/>
          <w:sz w:val="24"/>
          <w:szCs w:val="24"/>
        </w:rPr>
      </w:pPr>
    </w:p>
    <w:p w:rsidR="00010E0B" w:rsidRDefault="00010E0B" w:rsidP="00010E0B">
      <w:pPr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ASUNTO: Entrega de informe mensual</w:t>
      </w:r>
    </w:p>
    <w:p w:rsidR="00010E0B" w:rsidRDefault="00010E0B" w:rsidP="00010E0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Por medio de la presente, le envío un cordial saludo deseándole éxito en sus actividades emprendidas, aprovecho la ocasión para hacer entrega del Informe mensual del mes de </w:t>
      </w:r>
      <w:r w:rsidR="0013673B">
        <w:rPr>
          <w:rFonts w:ascii="Arial" w:hAnsi="Arial" w:cs="Arial"/>
          <w:sz w:val="24"/>
          <w:szCs w:val="24"/>
        </w:rPr>
        <w:t>Agosto</w:t>
      </w:r>
      <w:r>
        <w:rPr>
          <w:rFonts w:ascii="Arial" w:hAnsi="Arial" w:cs="Arial"/>
          <w:sz w:val="24"/>
          <w:szCs w:val="24"/>
        </w:rPr>
        <w:t xml:space="preserve"> del 2019, que se solicita cada mes, de manera física y digital.</w:t>
      </w:r>
    </w:p>
    <w:p w:rsidR="00010E0B" w:rsidRDefault="00010E0B" w:rsidP="00010E0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Sin otro particular, por el momento en espera de contar con su apoyo, quedo a sus órdenes, no sin antes reiterarle mi consideración más distinguida. </w:t>
      </w:r>
    </w:p>
    <w:p w:rsidR="00010E0B" w:rsidRDefault="00010E0B" w:rsidP="00010E0B">
      <w:pPr>
        <w:jc w:val="both"/>
        <w:rPr>
          <w:rFonts w:ascii="Arial" w:hAnsi="Arial" w:cs="Arial"/>
          <w:sz w:val="24"/>
          <w:szCs w:val="24"/>
        </w:rPr>
      </w:pPr>
    </w:p>
    <w:p w:rsidR="00010E0B" w:rsidRDefault="00010E0B" w:rsidP="00010E0B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 T E N T A M E N T E:</w:t>
      </w:r>
    </w:p>
    <w:p w:rsidR="00010E0B" w:rsidRDefault="00010E0B" w:rsidP="00010E0B">
      <w:pPr>
        <w:jc w:val="center"/>
        <w:rPr>
          <w:rFonts w:ascii="Arial" w:hAnsi="Arial" w:cs="Arial"/>
          <w:b/>
          <w:i/>
          <w:szCs w:val="24"/>
        </w:rPr>
      </w:pPr>
      <w:r>
        <w:rPr>
          <w:rFonts w:ascii="Arial" w:hAnsi="Arial" w:cs="Arial"/>
          <w:b/>
          <w:i/>
          <w:szCs w:val="24"/>
        </w:rPr>
        <w:t>“2019 Año del Caudillo del sur, Emiliano Zapata”</w:t>
      </w:r>
    </w:p>
    <w:p w:rsidR="00010E0B" w:rsidRDefault="00010E0B" w:rsidP="00010E0B">
      <w:pPr>
        <w:rPr>
          <w:rFonts w:ascii="Arial" w:hAnsi="Arial" w:cs="Arial"/>
          <w:i/>
          <w:sz w:val="24"/>
          <w:szCs w:val="24"/>
        </w:rPr>
      </w:pPr>
    </w:p>
    <w:p w:rsidR="00010E0B" w:rsidRDefault="00A8355A" w:rsidP="00010E0B">
      <w:pPr>
        <w:rPr>
          <w:rFonts w:ascii="Arial" w:hAnsi="Arial" w:cs="Arial"/>
          <w:b/>
          <w:sz w:val="24"/>
          <w:szCs w:val="24"/>
        </w:rPr>
      </w:pPr>
      <w:r w:rsidRPr="00A8355A">
        <w:pict>
          <v:line id="Conector recto 1" o:spid="_x0000_s1026" style="position:absolute;z-index:251661312;visibility:visible" from="130.95pt,19.4pt" to="316.95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" strokecolor="black [3040]">
            <o:lock v:ext="edit" shapetype="f"/>
          </v:line>
        </w:pict>
      </w:r>
    </w:p>
    <w:p w:rsidR="00010E0B" w:rsidRDefault="00010E0B" w:rsidP="00010E0B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Profra. Sandra Edith Rodríguez Gomez.</w:t>
      </w:r>
    </w:p>
    <w:p w:rsidR="00010E0B" w:rsidRDefault="00010E0B" w:rsidP="00010E0B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Director de COMUSIDA 2018-2021</w:t>
      </w:r>
    </w:p>
    <w:p w:rsidR="00010E0B" w:rsidRDefault="00010E0B" w:rsidP="00010E0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c.c.p. Archivo</w:t>
      </w:r>
    </w:p>
    <w:p w:rsidR="00010E0B" w:rsidRDefault="00010E0B" w:rsidP="00010E0B">
      <w:pPr>
        <w:jc w:val="both"/>
        <w:rPr>
          <w:rFonts w:ascii="Arial" w:hAnsi="Arial" w:cs="Arial"/>
          <w:sz w:val="24"/>
          <w:szCs w:val="24"/>
        </w:rPr>
      </w:pPr>
    </w:p>
    <w:p w:rsidR="00010E0B" w:rsidRDefault="00010E0B" w:rsidP="00C112E8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010E0B" w:rsidRDefault="00010E0B" w:rsidP="00C112E8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010E0B" w:rsidRDefault="00010E0B" w:rsidP="00C112E8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010E0B" w:rsidRDefault="00010E0B" w:rsidP="00C112E8">
      <w:pPr>
        <w:spacing w:line="360" w:lineRule="auto"/>
        <w:jc w:val="both"/>
        <w:rPr>
          <w:rFonts w:ascii="Arial" w:hAnsi="Arial" w:cs="Arial"/>
          <w:b/>
          <w:sz w:val="24"/>
        </w:rPr>
      </w:pPr>
    </w:p>
    <w:p w:rsidR="009C646A" w:rsidRPr="00D87238" w:rsidRDefault="00B671F1" w:rsidP="00C112E8">
      <w:pPr>
        <w:spacing w:line="360" w:lineRule="auto"/>
        <w:jc w:val="both"/>
        <w:rPr>
          <w:rFonts w:ascii="Arial" w:hAnsi="Arial" w:cs="Arial"/>
          <w:b/>
          <w:sz w:val="24"/>
        </w:rPr>
      </w:pPr>
      <w:r w:rsidRPr="00D87238">
        <w:rPr>
          <w:rFonts w:ascii="Arial" w:hAnsi="Arial" w:cs="Arial"/>
          <w:b/>
          <w:sz w:val="24"/>
        </w:rPr>
        <w:t>02 AGOSTO  PLATICA CARA A CARA CON JOVENES DE ENTRE 18-22 AÑOS ESTUDIANTES DE LA UNIVERSIDAD DE GUADALAJARA SOBE VIH/SIDA</w:t>
      </w:r>
      <w:r w:rsidR="00564E21" w:rsidRPr="00D87238">
        <w:rPr>
          <w:rFonts w:ascii="Arial" w:hAnsi="Arial" w:cs="Arial"/>
          <w:b/>
          <w:sz w:val="24"/>
        </w:rPr>
        <w:t xml:space="preserve"> </w:t>
      </w:r>
    </w:p>
    <w:p w:rsidR="00D87238" w:rsidRDefault="00D87238" w:rsidP="00C112E8">
      <w:pPr>
        <w:spacing w:line="360" w:lineRule="auto"/>
        <w:jc w:val="both"/>
        <w:rPr>
          <w:rFonts w:ascii="Arial" w:hAnsi="Arial" w:cs="Arial"/>
          <w:sz w:val="24"/>
        </w:rPr>
      </w:pPr>
    </w:p>
    <w:p w:rsidR="00D87238" w:rsidRDefault="00B671F1" w:rsidP="00C112E8">
      <w:pPr>
        <w:spacing w:line="360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El día 2 de Agosto del año corriente, se brindo una plática cara a cara a 15 jóvenes de entre 18 a 22 años, pasantes del </w:t>
      </w:r>
      <w:r w:rsidR="00D87238">
        <w:rPr>
          <w:rFonts w:ascii="Arial" w:hAnsi="Arial" w:cs="Arial"/>
          <w:sz w:val="24"/>
        </w:rPr>
        <w:t>área</w:t>
      </w:r>
      <w:r>
        <w:rPr>
          <w:rFonts w:ascii="Arial" w:hAnsi="Arial" w:cs="Arial"/>
          <w:sz w:val="24"/>
        </w:rPr>
        <w:t xml:space="preserve"> de </w:t>
      </w:r>
      <w:r w:rsidR="00D87238">
        <w:rPr>
          <w:rFonts w:ascii="Arial" w:hAnsi="Arial" w:cs="Arial"/>
          <w:sz w:val="24"/>
        </w:rPr>
        <w:t>Protección</w:t>
      </w:r>
      <w:r w:rsidR="005746A3">
        <w:rPr>
          <w:rFonts w:ascii="Arial" w:hAnsi="Arial" w:cs="Arial"/>
          <w:sz w:val="24"/>
        </w:rPr>
        <w:t xml:space="preserve"> Civil y Bomberos, con los temas de; </w:t>
      </w:r>
      <w:r w:rsidR="00D87238">
        <w:rPr>
          <w:rFonts w:ascii="Arial" w:hAnsi="Arial" w:cs="Arial"/>
          <w:sz w:val="24"/>
        </w:rPr>
        <w:t>Prevención</w:t>
      </w:r>
      <w:r w:rsidR="005746A3">
        <w:rPr>
          <w:rFonts w:ascii="Arial" w:hAnsi="Arial" w:cs="Arial"/>
          <w:sz w:val="24"/>
        </w:rPr>
        <w:t xml:space="preserve"> en VIH/SIDA, Formas de contagio, Acciones de protección y riesgos latentes, se repartieron preservativos masculinos </w:t>
      </w:r>
      <w:r w:rsidR="00D87238">
        <w:rPr>
          <w:rFonts w:ascii="Arial" w:hAnsi="Arial" w:cs="Arial"/>
          <w:sz w:val="24"/>
        </w:rPr>
        <w:t>y folletos ilustrativos  informativos, el conocimiento adquirido permitirá a los jóvenes prever situaciones de riesgo que facilitan la infección de ETS.</w:t>
      </w:r>
      <w:r>
        <w:rPr>
          <w:rFonts w:ascii="Arial" w:hAnsi="Arial" w:cs="Arial"/>
          <w:sz w:val="24"/>
        </w:rPr>
        <w:t xml:space="preserve">  </w:t>
      </w:r>
    </w:p>
    <w:p w:rsidR="00D87238" w:rsidRDefault="00D87238" w:rsidP="00C112E8">
      <w:pPr>
        <w:spacing w:line="360" w:lineRule="auto"/>
        <w:jc w:val="both"/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es-MX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-808355</wp:posOffset>
            </wp:positionH>
            <wp:positionV relativeFrom="paragraph">
              <wp:posOffset>14605</wp:posOffset>
            </wp:positionV>
            <wp:extent cx="3357880" cy="4419600"/>
            <wp:effectExtent l="38100" t="57150" r="109220" b="95250"/>
            <wp:wrapNone/>
            <wp:docPr id="1" name="Imagen 1" descr="C:\Users\obrasPublicas\Desktop\AGOSTO 2019\COMUSIDA AGOSTO 2019\02 Agosto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brasPublicas\Desktop\AGOSTO 2019\COMUSIDA AGOSTO 2019\02 Agosto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880" cy="44196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lang w:eastAsia="es-MX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2689993</wp:posOffset>
            </wp:positionH>
            <wp:positionV relativeFrom="paragraph">
              <wp:posOffset>14781</wp:posOffset>
            </wp:positionV>
            <wp:extent cx="3441914" cy="4419157"/>
            <wp:effectExtent l="38100" t="57150" r="120436" b="95693"/>
            <wp:wrapNone/>
            <wp:docPr id="2" name="Imagen 2" descr="C:\Users\obrasPublicas\Desktop\AGOSTO 2019\COMUSIDA AGOSTO 2019\02 Agos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brasPublicas\Desktop\AGOSTO 2019\COMUSIDA AGOSTO 2019\02 Agost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266" cy="44119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87238" w:rsidRDefault="00D87238" w:rsidP="00D87238">
      <w:pPr>
        <w:rPr>
          <w:rFonts w:ascii="Arial" w:hAnsi="Arial" w:cs="Arial"/>
          <w:sz w:val="24"/>
        </w:rPr>
      </w:pPr>
    </w:p>
    <w:p w:rsidR="00D87238" w:rsidRDefault="00D87238" w:rsidP="00D87238">
      <w:pPr>
        <w:tabs>
          <w:tab w:val="left" w:pos="2193"/>
        </w:tabs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Default="00D87238" w:rsidP="00D87238">
      <w:pPr>
        <w:tabs>
          <w:tab w:val="left" w:pos="6681"/>
        </w:tabs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Pr="00D87238" w:rsidRDefault="00D87238" w:rsidP="00D87238">
      <w:pPr>
        <w:rPr>
          <w:rFonts w:ascii="Arial" w:hAnsi="Arial" w:cs="Arial"/>
          <w:sz w:val="24"/>
        </w:rPr>
      </w:pPr>
    </w:p>
    <w:p w:rsidR="00D87238" w:rsidRDefault="00D87238" w:rsidP="00D87238">
      <w:pPr>
        <w:tabs>
          <w:tab w:val="left" w:pos="3751"/>
        </w:tabs>
        <w:rPr>
          <w:rFonts w:ascii="Arial" w:hAnsi="Arial" w:cs="Arial"/>
          <w:sz w:val="24"/>
        </w:rPr>
      </w:pPr>
    </w:p>
    <w:p w:rsidR="0013673B" w:rsidRDefault="0013673B" w:rsidP="00D87238">
      <w:pPr>
        <w:tabs>
          <w:tab w:val="left" w:pos="3751"/>
        </w:tabs>
        <w:rPr>
          <w:rFonts w:ascii="Arial" w:hAnsi="Arial" w:cs="Arial"/>
          <w:sz w:val="24"/>
        </w:rPr>
      </w:pPr>
    </w:p>
    <w:p w:rsidR="00D87238" w:rsidRDefault="00CB756F" w:rsidP="00D87238">
      <w:pPr>
        <w:tabs>
          <w:tab w:val="left" w:pos="3751"/>
        </w:tabs>
        <w:jc w:val="both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DEL 6 AL </w:t>
      </w:r>
      <w:r w:rsidR="00010E0B">
        <w:rPr>
          <w:rFonts w:ascii="Arial" w:hAnsi="Arial" w:cs="Arial"/>
          <w:b/>
          <w:sz w:val="24"/>
        </w:rPr>
        <w:t xml:space="preserve">09 </w:t>
      </w:r>
      <w:r w:rsidR="00D87238" w:rsidRPr="00D87238">
        <w:rPr>
          <w:rFonts w:ascii="Arial" w:hAnsi="Arial" w:cs="Arial"/>
          <w:b/>
          <w:sz w:val="24"/>
        </w:rPr>
        <w:t>DE AGOSTO DEL PRESENTE AÑO, SE APOYO EN EL PROGRAMA “CONOCIENDO MI AYUNTAMIENTO”</w:t>
      </w:r>
    </w:p>
    <w:p w:rsidR="00D87238" w:rsidRPr="00D87238" w:rsidRDefault="00D87238" w:rsidP="00D87238">
      <w:pPr>
        <w:tabs>
          <w:tab w:val="left" w:pos="3751"/>
        </w:tabs>
        <w:jc w:val="both"/>
        <w:rPr>
          <w:rFonts w:ascii="Arial" w:hAnsi="Arial" w:cs="Arial"/>
          <w:b/>
          <w:sz w:val="24"/>
        </w:rPr>
      </w:pPr>
    </w:p>
    <w:p w:rsidR="00D87238" w:rsidRDefault="00D87238" w:rsidP="00D87238">
      <w:pPr>
        <w:tabs>
          <w:tab w:val="left" w:pos="3751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“CONOCIENDO MI AYUNTAMIENTO” es un programa creado para llevar los servicios de </w:t>
      </w:r>
      <w:r w:rsidR="00CB756F">
        <w:rPr>
          <w:rFonts w:ascii="Arial" w:hAnsi="Arial" w:cs="Arial"/>
          <w:sz w:val="24"/>
        </w:rPr>
        <w:t>atención</w:t>
      </w:r>
      <w:r>
        <w:rPr>
          <w:rFonts w:ascii="Arial" w:hAnsi="Arial" w:cs="Arial"/>
          <w:sz w:val="24"/>
        </w:rPr>
        <w:t xml:space="preserve"> a la ciudadanía a las Comunidades, principalmente a los niños, teniendo la finalidad de que ellos conozcan las labores diarias de los servidores públicos a los que ellos y sus familias tienen derecho a tener acceso</w:t>
      </w:r>
      <w:r w:rsidR="00CB756F">
        <w:rPr>
          <w:rFonts w:ascii="Arial" w:hAnsi="Arial" w:cs="Arial"/>
          <w:sz w:val="24"/>
        </w:rPr>
        <w:t xml:space="preserve">. </w:t>
      </w:r>
    </w:p>
    <w:p w:rsidR="00CB756F" w:rsidRPr="00D87238" w:rsidRDefault="00CB756F" w:rsidP="00D87238">
      <w:pPr>
        <w:tabs>
          <w:tab w:val="left" w:pos="3751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En esta primera etapa se visitaron la comunidad de Agua Caliente, La Sauceda, San Nicolás, Camichines, Tateposco, Cofradía de la Luz, y Santa Teresa, con niños asistentes a cursos de Verano de las Bibliotecas Municipales. </w:t>
      </w:r>
    </w:p>
    <w:p w:rsidR="00CB756F" w:rsidRDefault="00CB756F">
      <w:pPr>
        <w:tabs>
          <w:tab w:val="left" w:pos="3751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  <w:lang w:eastAsia="es-MX"/>
        </w:rPr>
        <w:drawing>
          <wp:inline distT="0" distB="0" distL="0" distR="0">
            <wp:extent cx="5612130" cy="4211526"/>
            <wp:effectExtent l="38100" t="57150" r="121920" b="93774"/>
            <wp:docPr id="3" name="Imagen 3" descr="C:\Users\obrasPublicas\Desktop\AGOSTO 2019\COMUSIDA AGOSTO 2019\Conociendo mi Ayuntamiento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brasPublicas\Desktop\AGOSTO 2019\COMUSIDA AGOSTO 2019\Conociendo mi Ayuntamiento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1152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B756F" w:rsidRDefault="00CB756F" w:rsidP="00CB756F">
      <w:pPr>
        <w:jc w:val="center"/>
        <w:rPr>
          <w:rFonts w:ascii="Arial" w:hAnsi="Arial" w:cs="Arial"/>
          <w:sz w:val="24"/>
        </w:rPr>
      </w:pPr>
    </w:p>
    <w:p w:rsidR="00CB756F" w:rsidRDefault="00CB756F" w:rsidP="00CB756F">
      <w:pPr>
        <w:jc w:val="center"/>
        <w:rPr>
          <w:rFonts w:ascii="Arial" w:hAnsi="Arial" w:cs="Arial"/>
          <w:sz w:val="24"/>
        </w:rPr>
      </w:pPr>
    </w:p>
    <w:p w:rsidR="00CB756F" w:rsidRDefault="00CB756F" w:rsidP="00CB756F">
      <w:pPr>
        <w:jc w:val="center"/>
        <w:rPr>
          <w:rFonts w:ascii="Arial" w:hAnsi="Arial" w:cs="Arial"/>
          <w:sz w:val="24"/>
        </w:rPr>
      </w:pPr>
    </w:p>
    <w:p w:rsidR="00CB756F" w:rsidRDefault="00CB756F" w:rsidP="00CB756F">
      <w:pPr>
        <w:jc w:val="center"/>
        <w:rPr>
          <w:rFonts w:ascii="Arial" w:hAnsi="Arial" w:cs="Arial"/>
          <w:sz w:val="24"/>
        </w:rPr>
      </w:pPr>
    </w:p>
    <w:p w:rsidR="00CB756F" w:rsidRDefault="00CB756F" w:rsidP="00CB756F">
      <w:pPr>
        <w:jc w:val="center"/>
        <w:rPr>
          <w:rFonts w:ascii="Arial" w:hAnsi="Arial" w:cs="Arial"/>
          <w:sz w:val="24"/>
        </w:rPr>
      </w:pPr>
    </w:p>
    <w:p w:rsidR="00CB756F" w:rsidRDefault="00010E0B" w:rsidP="00010E0B">
      <w:pPr>
        <w:jc w:val="both"/>
        <w:rPr>
          <w:rFonts w:ascii="Arial" w:hAnsi="Arial" w:cs="Arial"/>
          <w:b/>
          <w:sz w:val="24"/>
        </w:rPr>
      </w:pPr>
      <w:r w:rsidRPr="00010E0B">
        <w:rPr>
          <w:rFonts w:ascii="Arial" w:hAnsi="Arial" w:cs="Arial"/>
          <w:b/>
          <w:sz w:val="24"/>
        </w:rPr>
        <w:t>VISITAS REGULARES A BARES Y CLUBS NOCTURNOS, DANDOLE SEGUIMIENTO AL PROGRAMA DE SALUD SEXUAL PARA TRABAJADORAS SEXUALES.</w:t>
      </w:r>
    </w:p>
    <w:p w:rsidR="00010E0B" w:rsidRDefault="00010E0B" w:rsidP="00010E0B">
      <w:pPr>
        <w:jc w:val="both"/>
        <w:rPr>
          <w:rFonts w:ascii="Arial" w:hAnsi="Arial" w:cs="Arial"/>
          <w:b/>
          <w:sz w:val="24"/>
        </w:rPr>
      </w:pPr>
    </w:p>
    <w:p w:rsidR="00010E0B" w:rsidRDefault="00010E0B" w:rsidP="00010E0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 realizan cada 15 días visitas a los centros nocturnos en fin de semana y horas laborales para las empleadas, dando seguimiento a los expedientes y salud integral de las trabajadoras sexuales, estos registros nos permiten tener información valiosa que previene infecciones y enfermedades de transmisión sexual. El programa aporta a las beneficiadas asesoría, protección, orientación así como acompañamiento y conocimiento de sus derechos sexuales. </w:t>
      </w:r>
    </w:p>
    <w:p w:rsidR="00010E0B" w:rsidRDefault="00010E0B" w:rsidP="00010E0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La segunda etapa del programa prevé la atención en salud reproductiva, así como chequeos como el Papanicolaou, prueba de VIH, etc.  </w:t>
      </w:r>
    </w:p>
    <w:p w:rsidR="00010E0B" w:rsidRPr="00010E0B" w:rsidRDefault="00010E0B" w:rsidP="00010E0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(No se cuenta con archivo fotográfico por privacidad y respeto)</w:t>
      </w:r>
    </w:p>
    <w:sectPr w:rsidR="00010E0B" w:rsidRPr="00010E0B" w:rsidSect="00205D26">
      <w:foot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64ED" w:rsidRDefault="004764ED" w:rsidP="00251936">
      <w:pPr>
        <w:spacing w:after="0" w:line="240" w:lineRule="auto"/>
      </w:pPr>
      <w:r>
        <w:separator/>
      </w:r>
    </w:p>
  </w:endnote>
  <w:endnote w:type="continuationSeparator" w:id="1">
    <w:p w:rsidR="004764ED" w:rsidRDefault="004764ED" w:rsidP="002519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881110"/>
      <w:docPartObj>
        <w:docPartGallery w:val="Page Numbers (Bottom of Page)"/>
        <w:docPartUnique/>
      </w:docPartObj>
    </w:sdtPr>
    <w:sdtContent>
      <w:p w:rsidR="0013673B" w:rsidRDefault="00A8355A">
        <w:pPr>
          <w:pStyle w:val="Piedepgina"/>
          <w:jc w:val="center"/>
        </w:pPr>
        <w:fldSimple w:instr=" PAGE   \* MERGEFORMAT ">
          <w:r w:rsidR="00006AD3">
            <w:rPr>
              <w:noProof/>
            </w:rPr>
            <w:t>4</w:t>
          </w:r>
        </w:fldSimple>
      </w:p>
    </w:sdtContent>
  </w:sdt>
  <w:p w:rsidR="0013673B" w:rsidRDefault="0013673B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64ED" w:rsidRDefault="004764ED" w:rsidP="00251936">
      <w:pPr>
        <w:spacing w:after="0" w:line="240" w:lineRule="auto"/>
      </w:pPr>
      <w:r>
        <w:separator/>
      </w:r>
    </w:p>
  </w:footnote>
  <w:footnote w:type="continuationSeparator" w:id="1">
    <w:p w:rsidR="004764ED" w:rsidRDefault="004764ED" w:rsidP="0025193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D4235"/>
    <w:rsid w:val="00006AD3"/>
    <w:rsid w:val="00010E0B"/>
    <w:rsid w:val="000C263F"/>
    <w:rsid w:val="000C6D45"/>
    <w:rsid w:val="000F3642"/>
    <w:rsid w:val="00111E29"/>
    <w:rsid w:val="0013673B"/>
    <w:rsid w:val="00160FD9"/>
    <w:rsid w:val="001726AA"/>
    <w:rsid w:val="00190D2C"/>
    <w:rsid w:val="001F7133"/>
    <w:rsid w:val="00251936"/>
    <w:rsid w:val="002A1D66"/>
    <w:rsid w:val="00320E5A"/>
    <w:rsid w:val="003B0B84"/>
    <w:rsid w:val="00425735"/>
    <w:rsid w:val="004764ED"/>
    <w:rsid w:val="00490B4B"/>
    <w:rsid w:val="004B62B2"/>
    <w:rsid w:val="005055C1"/>
    <w:rsid w:val="00564E21"/>
    <w:rsid w:val="005746A3"/>
    <w:rsid w:val="00592C17"/>
    <w:rsid w:val="0064715D"/>
    <w:rsid w:val="00686E53"/>
    <w:rsid w:val="006A7DA3"/>
    <w:rsid w:val="006D36B2"/>
    <w:rsid w:val="00732F45"/>
    <w:rsid w:val="008376EC"/>
    <w:rsid w:val="008C5526"/>
    <w:rsid w:val="00922F80"/>
    <w:rsid w:val="009C646A"/>
    <w:rsid w:val="00A20E56"/>
    <w:rsid w:val="00A8355A"/>
    <w:rsid w:val="00AF6B57"/>
    <w:rsid w:val="00B671F1"/>
    <w:rsid w:val="00B95FCC"/>
    <w:rsid w:val="00BE35C7"/>
    <w:rsid w:val="00C07EC5"/>
    <w:rsid w:val="00C112E8"/>
    <w:rsid w:val="00C23146"/>
    <w:rsid w:val="00C307E1"/>
    <w:rsid w:val="00C708F9"/>
    <w:rsid w:val="00CA4EDC"/>
    <w:rsid w:val="00CB155C"/>
    <w:rsid w:val="00CB756F"/>
    <w:rsid w:val="00CD4235"/>
    <w:rsid w:val="00D87238"/>
    <w:rsid w:val="00DB7458"/>
    <w:rsid w:val="00E111C8"/>
    <w:rsid w:val="00E30A12"/>
    <w:rsid w:val="00F319B8"/>
    <w:rsid w:val="00F66D10"/>
    <w:rsid w:val="00FF0C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423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2519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251936"/>
  </w:style>
  <w:style w:type="paragraph" w:styleId="Piedepgina">
    <w:name w:val="footer"/>
    <w:basedOn w:val="Normal"/>
    <w:link w:val="PiedepginaCar"/>
    <w:uiPriority w:val="99"/>
    <w:unhideWhenUsed/>
    <w:rsid w:val="002519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51936"/>
  </w:style>
  <w:style w:type="paragraph" w:styleId="Prrafodelista">
    <w:name w:val="List Paragraph"/>
    <w:basedOn w:val="Normal"/>
    <w:uiPriority w:val="34"/>
    <w:qFormat/>
    <w:rsid w:val="0064715D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90B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90B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423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376</TotalTime>
  <Pages>1</Pages>
  <Words>421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obrasPublicas</dc:creator>
  <cp:lastModifiedBy>obrasPublicas</cp:lastModifiedBy>
  <cp:revision>20</cp:revision>
  <cp:lastPrinted>2019-09-03T16:48:00Z</cp:lastPrinted>
  <dcterms:created xsi:type="dcterms:W3CDTF">2017-07-04T13:59:00Z</dcterms:created>
  <dcterms:modified xsi:type="dcterms:W3CDTF">2019-09-03T17:02:00Z</dcterms:modified>
</cp:coreProperties>
</file>